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CD311" w14:textId="77777777" w:rsidR="00DC3932" w:rsidRPr="00E8628F" w:rsidRDefault="00DC3932" w:rsidP="00E8628F">
      <w:pPr>
        <w:pStyle w:val="Heading1"/>
        <w:tabs>
          <w:tab w:val="left" w:pos="7371"/>
        </w:tabs>
        <w:spacing w:before="56"/>
        <w:ind w:left="6663" w:right="107"/>
        <w:jc w:val="right"/>
        <w:rPr>
          <w:rFonts w:ascii="Calibri" w:hAnsi="Calibri" w:cs="Calibri"/>
          <w:sz w:val="22"/>
          <w:szCs w:val="22"/>
          <w:lang w:val="pt-PT"/>
        </w:rPr>
      </w:pPr>
      <w:r w:rsidRPr="00E8628F">
        <w:rPr>
          <w:rFonts w:ascii="Calibri" w:hAnsi="Calibri" w:cs="Calibri"/>
          <w:sz w:val="22"/>
          <w:szCs w:val="22"/>
          <w:lang w:val="pt-PT"/>
        </w:rPr>
        <w:t>Satellite Applications Catapult</w:t>
      </w:r>
      <w:bookmarkStart w:id="0" w:name="_GoBack"/>
      <w:bookmarkEnd w:id="0"/>
    </w:p>
    <w:p w14:paraId="521A05F9" w14:textId="4CB6B61D" w:rsidR="00DC3932" w:rsidRPr="00E8628F" w:rsidRDefault="00DC3932" w:rsidP="00E8628F">
      <w:pPr>
        <w:pStyle w:val="BodyText"/>
        <w:ind w:left="6662" w:right="107"/>
        <w:jc w:val="right"/>
        <w:rPr>
          <w:rFonts w:ascii="Calibri" w:hAnsi="Calibri" w:cs="Calibri"/>
          <w:sz w:val="22"/>
          <w:szCs w:val="22"/>
          <w:lang w:val="pt-PT"/>
        </w:rPr>
      </w:pPr>
      <w:r w:rsidRPr="00E8628F">
        <w:rPr>
          <w:rFonts w:ascii="Calibri" w:hAnsi="Calibri" w:cs="Calibri"/>
          <w:sz w:val="22"/>
          <w:szCs w:val="22"/>
          <w:lang w:val="pt-PT"/>
        </w:rPr>
        <w:t>Electron Building</w:t>
      </w:r>
    </w:p>
    <w:p w14:paraId="4B63F048" w14:textId="77777777" w:rsidR="00DC3932" w:rsidRPr="00E8628F" w:rsidRDefault="00DC3932" w:rsidP="00E8628F">
      <w:pPr>
        <w:pStyle w:val="BodyText"/>
        <w:ind w:left="6662" w:right="103"/>
        <w:jc w:val="right"/>
        <w:rPr>
          <w:rFonts w:ascii="Calibri" w:hAnsi="Calibri" w:cs="Calibri"/>
          <w:sz w:val="22"/>
          <w:szCs w:val="22"/>
          <w:lang w:val="pt-PT"/>
        </w:rPr>
      </w:pPr>
      <w:r w:rsidRPr="00E8628F">
        <w:rPr>
          <w:rFonts w:ascii="Calibri" w:hAnsi="Calibri" w:cs="Calibri"/>
          <w:sz w:val="22"/>
          <w:szCs w:val="22"/>
          <w:lang w:val="pt-PT"/>
        </w:rPr>
        <w:t>Fermi Avenue</w:t>
      </w:r>
    </w:p>
    <w:p w14:paraId="5405D74B" w14:textId="77777777" w:rsidR="00DC3932" w:rsidRPr="00E8628F" w:rsidRDefault="00DC3932" w:rsidP="00E8628F">
      <w:pPr>
        <w:pStyle w:val="BodyText"/>
        <w:ind w:left="6662" w:right="103"/>
        <w:jc w:val="right"/>
        <w:rPr>
          <w:rFonts w:ascii="Calibri" w:hAnsi="Calibri" w:cs="Calibri"/>
          <w:sz w:val="22"/>
          <w:szCs w:val="22"/>
          <w:lang w:val="pt-PT"/>
        </w:rPr>
      </w:pPr>
      <w:r w:rsidRPr="00E8628F">
        <w:rPr>
          <w:rFonts w:ascii="Calibri" w:hAnsi="Calibri" w:cs="Calibri"/>
          <w:sz w:val="22"/>
          <w:szCs w:val="22"/>
          <w:lang w:val="pt-PT"/>
        </w:rPr>
        <w:t>Harwell</w:t>
      </w:r>
    </w:p>
    <w:p w14:paraId="7F21299D" w14:textId="77777777" w:rsidR="00DC3932" w:rsidRPr="00F47A93" w:rsidRDefault="00DC3932" w:rsidP="00F47A93">
      <w:pPr>
        <w:pStyle w:val="BodyText"/>
        <w:ind w:left="6662" w:right="103"/>
        <w:jc w:val="right"/>
        <w:rPr>
          <w:rFonts w:asciiTheme="majorHAnsi" w:hAnsiTheme="majorHAnsi" w:cstheme="majorHAnsi"/>
          <w:sz w:val="22"/>
          <w:szCs w:val="22"/>
          <w:lang w:val="pt-PT"/>
        </w:rPr>
      </w:pPr>
      <w:r w:rsidRPr="00F47A93">
        <w:rPr>
          <w:rFonts w:asciiTheme="majorHAnsi" w:hAnsiTheme="majorHAnsi" w:cstheme="majorHAnsi"/>
          <w:color w:val="222222"/>
          <w:sz w:val="22"/>
          <w:szCs w:val="22"/>
          <w:shd w:val="clear" w:color="auto" w:fill="FFFFFF"/>
        </w:rPr>
        <w:t>OX11 0QR</w:t>
      </w:r>
    </w:p>
    <w:p w14:paraId="36467647" w14:textId="7B00327E" w:rsidR="00DC3932" w:rsidRPr="00F47A93" w:rsidRDefault="00DC3932" w:rsidP="00F47A93">
      <w:pPr>
        <w:pStyle w:val="BodyText"/>
        <w:ind w:left="4395" w:right="103"/>
        <w:jc w:val="right"/>
        <w:rPr>
          <w:rFonts w:asciiTheme="majorHAnsi" w:hAnsiTheme="majorHAnsi" w:cstheme="majorHAnsi"/>
          <w:sz w:val="22"/>
          <w:szCs w:val="22"/>
          <w:lang w:val="pt-PT"/>
        </w:rPr>
      </w:pPr>
      <w:r w:rsidRPr="00F47A93">
        <w:rPr>
          <w:rFonts w:asciiTheme="majorHAnsi" w:hAnsiTheme="majorHAnsi" w:cstheme="majorHAnsi"/>
          <w:sz w:val="22"/>
          <w:szCs w:val="22"/>
          <w:lang w:val="pt-PT"/>
        </w:rPr>
        <w:t xml:space="preserve">URL: </w:t>
      </w:r>
      <w:hyperlink r:id="rId8" w:history="1">
        <w:r w:rsidR="00F47A93" w:rsidRPr="00F47A93">
          <w:rPr>
            <w:rStyle w:val="Hyperlink"/>
            <w:rFonts w:asciiTheme="majorHAnsi" w:hAnsiTheme="majorHAnsi" w:cstheme="majorHAnsi"/>
            <w:sz w:val="22"/>
            <w:szCs w:val="22"/>
          </w:rPr>
          <w:t>https://sa.catapult.org.uk/uk-launchpad-initiative/</w:t>
        </w:r>
      </w:hyperlink>
      <w:r w:rsidR="00F47A93" w:rsidRPr="00F47A93">
        <w:rPr>
          <w:rFonts w:asciiTheme="majorHAnsi" w:hAnsiTheme="majorHAnsi" w:cstheme="majorHAnsi"/>
          <w:sz w:val="22"/>
          <w:szCs w:val="22"/>
        </w:rPr>
        <w:t xml:space="preserve"> </w:t>
      </w:r>
    </w:p>
    <w:p w14:paraId="40BD8C5D" w14:textId="77777777" w:rsidR="00E8628F" w:rsidRPr="00F47A93" w:rsidRDefault="00DC3932" w:rsidP="00F47A93">
      <w:pPr>
        <w:ind w:right="103"/>
        <w:jc w:val="right"/>
        <w:rPr>
          <w:rFonts w:asciiTheme="majorHAnsi" w:hAnsiTheme="majorHAnsi" w:cstheme="majorHAnsi"/>
          <w:sz w:val="22"/>
          <w:szCs w:val="22"/>
        </w:rPr>
      </w:pPr>
      <w:r w:rsidRPr="00F47A93">
        <w:rPr>
          <w:rFonts w:asciiTheme="majorHAnsi" w:hAnsiTheme="majorHAnsi" w:cstheme="majorHAnsi"/>
          <w:sz w:val="22"/>
          <w:szCs w:val="22"/>
          <w:lang w:val="pt-PT"/>
        </w:rPr>
        <w:t xml:space="preserve">E-mail: </w:t>
      </w:r>
      <w:hyperlink r:id="rId9" w:history="1">
        <w:r w:rsidR="00E8628F" w:rsidRPr="00F47A93">
          <w:rPr>
            <w:rStyle w:val="Hyperlink"/>
            <w:rFonts w:asciiTheme="majorHAnsi" w:hAnsiTheme="majorHAnsi" w:cstheme="majorHAnsi"/>
            <w:sz w:val="22"/>
            <w:szCs w:val="22"/>
          </w:rPr>
          <w:t>IdeasandOpportunities@sa.catapult.org.uk</w:t>
        </w:r>
      </w:hyperlink>
    </w:p>
    <w:p w14:paraId="42BEABEB" w14:textId="77777777" w:rsidR="00E8628F" w:rsidRPr="00E8628F" w:rsidRDefault="00E8628F" w:rsidP="00E8628F">
      <w:pPr>
        <w:jc w:val="right"/>
        <w:rPr>
          <w:rFonts w:ascii="Calibri" w:hAnsi="Calibri" w:cs="Calibri"/>
          <w:sz w:val="22"/>
          <w:szCs w:val="22"/>
        </w:rPr>
      </w:pPr>
    </w:p>
    <w:p w14:paraId="48346094" w14:textId="1E717E41" w:rsidR="00DC3932" w:rsidRPr="00E8628F" w:rsidRDefault="00DC3932" w:rsidP="00E8628F">
      <w:pPr>
        <w:pStyle w:val="BodyText"/>
        <w:ind w:left="6662" w:right="599"/>
        <w:jc w:val="right"/>
        <w:rPr>
          <w:rFonts w:ascii="Calibri" w:hAnsi="Calibri" w:cs="Calibri"/>
          <w:color w:val="0000FF"/>
          <w:sz w:val="22"/>
          <w:szCs w:val="22"/>
          <w:u w:val="single" w:color="0000FF"/>
          <w:lang w:val="pt-PT"/>
        </w:rPr>
      </w:pPr>
      <w:r w:rsidRPr="00E8628F">
        <w:rPr>
          <w:rFonts w:ascii="Calibri" w:hAnsi="Calibri" w:cs="Calibri"/>
          <w:color w:val="0000FF"/>
          <w:sz w:val="22"/>
          <w:szCs w:val="22"/>
          <w:u w:val="single" w:color="0000FF"/>
          <w:lang w:val="pt-PT"/>
        </w:rPr>
        <w:t xml:space="preserve"> </w:t>
      </w:r>
    </w:p>
    <w:p w14:paraId="1C69DEFE" w14:textId="77777777" w:rsidR="00DC3932" w:rsidRPr="00E8628F" w:rsidRDefault="00DC3932" w:rsidP="00801A55">
      <w:pPr>
        <w:pStyle w:val="BodyText"/>
        <w:ind w:left="6662" w:right="107"/>
        <w:jc w:val="right"/>
        <w:rPr>
          <w:rFonts w:ascii="Calibri" w:hAnsi="Calibri" w:cs="Calibri"/>
          <w:sz w:val="22"/>
          <w:szCs w:val="22"/>
          <w:lang w:val="pt-PT"/>
        </w:rPr>
      </w:pPr>
      <w:r w:rsidRPr="00E8628F">
        <w:rPr>
          <w:rFonts w:ascii="Calibri" w:hAnsi="Calibri" w:cs="Calibri"/>
          <w:sz w:val="22"/>
          <w:szCs w:val="22"/>
          <w:lang w:val="pt-PT"/>
        </w:rPr>
        <w:t>Tel. 01235 567999</w:t>
      </w:r>
    </w:p>
    <w:p w14:paraId="1EFC4326" w14:textId="77777777" w:rsidR="00DC3932" w:rsidRPr="00E8628F" w:rsidRDefault="00DC3932" w:rsidP="00E8628F">
      <w:pPr>
        <w:pStyle w:val="BodyText"/>
        <w:spacing w:before="1"/>
        <w:ind w:left="100"/>
        <w:jc w:val="right"/>
        <w:rPr>
          <w:rFonts w:ascii="Calibri" w:hAnsi="Calibri" w:cs="Calibri"/>
          <w:b/>
          <w:sz w:val="22"/>
          <w:szCs w:val="22"/>
          <w:lang w:val="pt-PT"/>
        </w:rPr>
      </w:pPr>
    </w:p>
    <w:p w14:paraId="4EA8D24F" w14:textId="36A45413" w:rsidR="00DC3932" w:rsidRPr="00E8628F" w:rsidRDefault="00DC3932" w:rsidP="00962661">
      <w:pPr>
        <w:pStyle w:val="BodyText"/>
        <w:spacing w:before="1"/>
        <w:jc w:val="both"/>
        <w:rPr>
          <w:rFonts w:ascii="Calibri" w:hAnsi="Calibri" w:cs="Calibri"/>
          <w:sz w:val="22"/>
          <w:szCs w:val="22"/>
        </w:rPr>
      </w:pPr>
      <w:r w:rsidRPr="00DA3327">
        <w:rPr>
          <w:rFonts w:ascii="Calibri" w:hAnsi="Calibri" w:cs="Calibri"/>
          <w:b/>
          <w:sz w:val="22"/>
          <w:szCs w:val="22"/>
        </w:rPr>
        <w:t>Subject</w:t>
      </w:r>
      <w:r w:rsidRPr="00DA3327">
        <w:rPr>
          <w:rFonts w:ascii="Calibri" w:hAnsi="Calibri" w:cs="Calibri"/>
          <w:sz w:val="22"/>
          <w:szCs w:val="22"/>
        </w:rPr>
        <w:t xml:space="preserve">: </w:t>
      </w:r>
      <w:r w:rsidR="00167DF8" w:rsidRPr="00941598">
        <w:rPr>
          <w:rFonts w:ascii="Calibri" w:hAnsi="Calibri" w:cs="Calibri"/>
          <w:b/>
          <w:sz w:val="22"/>
          <w:szCs w:val="22"/>
        </w:rPr>
        <w:t>RFQ FY20-02</w:t>
      </w:r>
      <w:r w:rsidR="00167DF8">
        <w:rPr>
          <w:rFonts w:ascii="Calibri" w:hAnsi="Calibri" w:cs="Calibri"/>
          <w:sz w:val="22"/>
          <w:szCs w:val="22"/>
        </w:rPr>
        <w:t xml:space="preserve"> </w:t>
      </w:r>
      <w:r w:rsidRPr="00DA3327">
        <w:rPr>
          <w:rFonts w:ascii="Calibri" w:hAnsi="Calibri" w:cs="Calibri"/>
          <w:b/>
          <w:sz w:val="22"/>
          <w:szCs w:val="22"/>
        </w:rPr>
        <w:t>Invitation to Tender for the UK LaunchPad Initiative</w:t>
      </w:r>
      <w:r w:rsidR="00093D94" w:rsidRPr="00DA3327">
        <w:rPr>
          <w:rFonts w:ascii="Calibri" w:hAnsi="Calibri" w:cs="Calibri"/>
          <w:b/>
          <w:sz w:val="22"/>
          <w:szCs w:val="22"/>
        </w:rPr>
        <w:t xml:space="preserve"> 2019 Coastal Applications Competition - </w:t>
      </w:r>
      <w:r w:rsidRPr="00E8628F">
        <w:rPr>
          <w:rFonts w:ascii="Calibri" w:hAnsi="Calibri" w:cs="Calibri"/>
          <w:b/>
          <w:i/>
          <w:sz w:val="22"/>
          <w:szCs w:val="22"/>
        </w:rPr>
        <w:t>“Mostly Coastly”</w:t>
      </w:r>
    </w:p>
    <w:p w14:paraId="3D9901CF" w14:textId="67C457B3" w:rsidR="00DC3932" w:rsidRPr="002B6631" w:rsidRDefault="00DC3932" w:rsidP="00962661">
      <w:pPr>
        <w:spacing w:before="41"/>
        <w:jc w:val="both"/>
        <w:rPr>
          <w:rFonts w:ascii="Calibri" w:hAnsi="Calibri" w:cs="Calibri"/>
          <w:sz w:val="22"/>
          <w:szCs w:val="22"/>
        </w:rPr>
      </w:pPr>
      <w:r w:rsidRPr="002B6631">
        <w:rPr>
          <w:rFonts w:ascii="Calibri" w:hAnsi="Calibri" w:cs="Calibri"/>
          <w:b/>
          <w:sz w:val="22"/>
          <w:szCs w:val="22"/>
        </w:rPr>
        <w:t xml:space="preserve">Ref: </w:t>
      </w:r>
      <w:r w:rsidR="00FF45D3" w:rsidRPr="002B6631">
        <w:rPr>
          <w:rFonts w:ascii="Calibri" w:hAnsi="Calibri" w:cs="Calibri"/>
          <w:sz w:val="22"/>
          <w:szCs w:val="22"/>
        </w:rPr>
        <w:t>UK</w:t>
      </w:r>
      <w:r w:rsidR="006F1725" w:rsidRPr="002B6631">
        <w:rPr>
          <w:rFonts w:ascii="Calibri" w:hAnsi="Calibri" w:cs="Calibri"/>
          <w:sz w:val="22"/>
          <w:szCs w:val="22"/>
        </w:rPr>
        <w:t>LP/</w:t>
      </w:r>
      <w:r w:rsidRPr="002B6631">
        <w:rPr>
          <w:rFonts w:ascii="Calibri" w:hAnsi="Calibri" w:cs="Calibri"/>
          <w:sz w:val="22"/>
          <w:szCs w:val="22"/>
        </w:rPr>
        <w:t>01/2019</w:t>
      </w:r>
    </w:p>
    <w:p w14:paraId="31E72543" w14:textId="1B545F60" w:rsidR="00DC3932" w:rsidRPr="00DA3327" w:rsidRDefault="00DC3932" w:rsidP="00962661">
      <w:pPr>
        <w:pStyle w:val="BodyText"/>
        <w:spacing w:before="35" w:line="528" w:lineRule="auto"/>
        <w:ind w:right="7135"/>
        <w:rPr>
          <w:rFonts w:ascii="Calibri" w:hAnsi="Calibri" w:cs="Calibri"/>
          <w:sz w:val="22"/>
          <w:szCs w:val="22"/>
        </w:rPr>
      </w:pPr>
      <w:r w:rsidRPr="002B6631">
        <w:rPr>
          <w:rFonts w:ascii="Calibri" w:hAnsi="Calibri" w:cs="Calibri"/>
          <w:b/>
          <w:sz w:val="22"/>
          <w:szCs w:val="22"/>
        </w:rPr>
        <w:t>Date</w:t>
      </w:r>
      <w:r w:rsidRPr="002B6631">
        <w:rPr>
          <w:rFonts w:ascii="Calibri" w:hAnsi="Calibri" w:cs="Calibri"/>
          <w:sz w:val="22"/>
          <w:szCs w:val="22"/>
        </w:rPr>
        <w:t xml:space="preserve">: </w:t>
      </w:r>
      <w:r w:rsidR="00801A55">
        <w:rPr>
          <w:rFonts w:ascii="Calibri" w:hAnsi="Calibri" w:cs="Calibri"/>
          <w:sz w:val="22"/>
          <w:szCs w:val="22"/>
        </w:rPr>
        <w:t>22</w:t>
      </w:r>
      <w:r w:rsidR="00801A55" w:rsidRPr="00801A55">
        <w:rPr>
          <w:rFonts w:ascii="Calibri" w:hAnsi="Calibri" w:cs="Calibri"/>
          <w:sz w:val="22"/>
          <w:szCs w:val="22"/>
          <w:vertAlign w:val="superscript"/>
        </w:rPr>
        <w:t>nd</w:t>
      </w:r>
      <w:r w:rsidR="00801A55">
        <w:rPr>
          <w:rFonts w:ascii="Calibri" w:hAnsi="Calibri" w:cs="Calibri"/>
          <w:sz w:val="22"/>
          <w:szCs w:val="22"/>
        </w:rPr>
        <w:t xml:space="preserve"> May</w:t>
      </w:r>
      <w:r w:rsidRPr="002B6631">
        <w:rPr>
          <w:rFonts w:ascii="Calibri" w:hAnsi="Calibri" w:cs="Calibri"/>
          <w:sz w:val="22"/>
          <w:szCs w:val="22"/>
        </w:rPr>
        <w:t xml:space="preserve"> 2019</w:t>
      </w:r>
    </w:p>
    <w:p w14:paraId="0B8D44A0" w14:textId="77777777" w:rsidR="00DC3932" w:rsidRPr="00DA3327" w:rsidRDefault="00DC3932" w:rsidP="00962661">
      <w:pPr>
        <w:pStyle w:val="BodyText"/>
        <w:spacing w:before="35" w:line="528" w:lineRule="auto"/>
        <w:ind w:right="7135"/>
        <w:rPr>
          <w:rFonts w:ascii="Calibri" w:hAnsi="Calibri" w:cs="Calibri"/>
          <w:sz w:val="22"/>
          <w:szCs w:val="22"/>
        </w:rPr>
      </w:pPr>
      <w:r w:rsidRPr="00DA3327">
        <w:rPr>
          <w:rFonts w:ascii="Calibri" w:hAnsi="Calibri" w:cs="Calibri"/>
          <w:sz w:val="22"/>
          <w:szCs w:val="22"/>
        </w:rPr>
        <w:t>Dear Madam or Sir,</w:t>
      </w:r>
    </w:p>
    <w:p w14:paraId="458E53F7" w14:textId="40195B04" w:rsidR="00DC3932" w:rsidRPr="00DA3327" w:rsidRDefault="00DC3932" w:rsidP="00962661">
      <w:pPr>
        <w:pStyle w:val="BodyText"/>
        <w:spacing w:line="276" w:lineRule="auto"/>
        <w:ind w:right="114"/>
        <w:jc w:val="both"/>
        <w:rPr>
          <w:rFonts w:ascii="Calibri" w:hAnsi="Calibri" w:cs="Calibri"/>
          <w:sz w:val="22"/>
          <w:szCs w:val="22"/>
        </w:rPr>
      </w:pPr>
      <w:r w:rsidRPr="00DA3327">
        <w:rPr>
          <w:rFonts w:ascii="Calibri" w:hAnsi="Calibri" w:cs="Calibri"/>
          <w:sz w:val="22"/>
          <w:szCs w:val="22"/>
        </w:rPr>
        <w:t>Satellite Applications Catapult</w:t>
      </w:r>
      <w:r w:rsidR="00093D94" w:rsidRPr="00DA3327">
        <w:rPr>
          <w:rFonts w:ascii="Calibri" w:hAnsi="Calibri" w:cs="Calibri"/>
          <w:sz w:val="22"/>
          <w:szCs w:val="22"/>
        </w:rPr>
        <w:t xml:space="preserve"> and </w:t>
      </w:r>
      <w:r w:rsidR="00242B5F" w:rsidRPr="00DA3327">
        <w:rPr>
          <w:rFonts w:ascii="Calibri" w:hAnsi="Calibri" w:cs="Calibri"/>
          <w:sz w:val="22"/>
          <w:szCs w:val="22"/>
        </w:rPr>
        <w:t xml:space="preserve">the </w:t>
      </w:r>
      <w:r w:rsidR="00093D94" w:rsidRPr="00DA3327">
        <w:rPr>
          <w:rFonts w:ascii="Calibri" w:hAnsi="Calibri" w:cs="Calibri"/>
          <w:sz w:val="22"/>
          <w:szCs w:val="22"/>
        </w:rPr>
        <w:t xml:space="preserve">UK Ambassador Platform for </w:t>
      </w:r>
      <w:r w:rsidR="00242B5F" w:rsidRPr="00DA3327">
        <w:rPr>
          <w:rFonts w:ascii="Calibri" w:hAnsi="Calibri" w:cs="Calibri"/>
          <w:sz w:val="22"/>
          <w:szCs w:val="22"/>
        </w:rPr>
        <w:t>ESA Business Applications</w:t>
      </w:r>
      <w:r w:rsidRPr="00DA3327">
        <w:rPr>
          <w:rFonts w:ascii="Calibri" w:hAnsi="Calibri" w:cs="Calibri"/>
          <w:spacing w:val="-9"/>
          <w:sz w:val="22"/>
          <w:szCs w:val="22"/>
        </w:rPr>
        <w:t xml:space="preserve"> </w:t>
      </w:r>
      <w:r w:rsidRPr="00DA3327">
        <w:rPr>
          <w:rFonts w:ascii="Calibri" w:hAnsi="Calibri" w:cs="Calibri"/>
          <w:sz w:val="22"/>
          <w:szCs w:val="22"/>
        </w:rPr>
        <w:t>invite</w:t>
      </w:r>
      <w:r w:rsidRPr="00DA3327">
        <w:rPr>
          <w:rFonts w:ascii="Calibri" w:hAnsi="Calibri" w:cs="Calibri"/>
          <w:spacing w:val="-8"/>
          <w:sz w:val="22"/>
          <w:szCs w:val="22"/>
        </w:rPr>
        <w:t xml:space="preserve"> </w:t>
      </w:r>
      <w:r w:rsidRPr="00DA3327">
        <w:rPr>
          <w:rFonts w:ascii="Calibri" w:hAnsi="Calibri" w:cs="Calibri"/>
          <w:sz w:val="22"/>
          <w:szCs w:val="22"/>
        </w:rPr>
        <w:t>you</w:t>
      </w:r>
      <w:r w:rsidRPr="00DA3327">
        <w:rPr>
          <w:rFonts w:ascii="Calibri" w:hAnsi="Calibri" w:cs="Calibri"/>
          <w:spacing w:val="-12"/>
          <w:sz w:val="22"/>
          <w:szCs w:val="22"/>
        </w:rPr>
        <w:t xml:space="preserve"> </w:t>
      </w:r>
      <w:r w:rsidRPr="00DA3327">
        <w:rPr>
          <w:rFonts w:ascii="Calibri" w:hAnsi="Calibri" w:cs="Calibri"/>
          <w:sz w:val="22"/>
          <w:szCs w:val="22"/>
        </w:rPr>
        <w:t>to</w:t>
      </w:r>
      <w:r w:rsidRPr="00DA3327">
        <w:rPr>
          <w:rFonts w:ascii="Calibri" w:hAnsi="Calibri" w:cs="Calibri"/>
          <w:spacing w:val="-7"/>
          <w:sz w:val="22"/>
          <w:szCs w:val="22"/>
        </w:rPr>
        <w:t xml:space="preserve"> </w:t>
      </w:r>
      <w:r w:rsidRPr="00DA3327">
        <w:rPr>
          <w:rFonts w:ascii="Calibri" w:hAnsi="Calibri" w:cs="Calibri"/>
          <w:sz w:val="22"/>
          <w:szCs w:val="22"/>
        </w:rPr>
        <w:t xml:space="preserve">submit an Application to the UK LaunchPad Initiative </w:t>
      </w:r>
      <w:r w:rsidR="007F5501" w:rsidRPr="00DA3327">
        <w:rPr>
          <w:rFonts w:ascii="Calibri" w:hAnsi="Calibri" w:cs="Calibri"/>
          <w:sz w:val="22"/>
          <w:szCs w:val="22"/>
        </w:rPr>
        <w:t xml:space="preserve">2019 </w:t>
      </w:r>
      <w:r w:rsidR="00093D94" w:rsidRPr="00DA3327">
        <w:rPr>
          <w:rFonts w:ascii="Calibri" w:hAnsi="Calibri" w:cs="Calibri"/>
          <w:sz w:val="22"/>
          <w:szCs w:val="22"/>
        </w:rPr>
        <w:t>Coastal Applications Competition (</w:t>
      </w:r>
      <w:r w:rsidRPr="00DA3327">
        <w:rPr>
          <w:rFonts w:ascii="Calibri" w:hAnsi="Calibri" w:cs="Calibri"/>
          <w:sz w:val="22"/>
          <w:szCs w:val="22"/>
        </w:rPr>
        <w:t>“</w:t>
      </w:r>
      <w:r w:rsidRPr="00DA3327">
        <w:rPr>
          <w:rFonts w:ascii="Calibri" w:hAnsi="Calibri" w:cs="Calibri"/>
          <w:i/>
          <w:sz w:val="22"/>
          <w:szCs w:val="22"/>
        </w:rPr>
        <w:t>Mostly Coastly</w:t>
      </w:r>
      <w:r w:rsidRPr="00DA3327">
        <w:rPr>
          <w:rFonts w:ascii="Calibri" w:hAnsi="Calibri" w:cs="Calibri"/>
          <w:sz w:val="22"/>
          <w:szCs w:val="22"/>
        </w:rPr>
        <w:t>”</w:t>
      </w:r>
      <w:r w:rsidR="00093D94" w:rsidRPr="00DA3327">
        <w:rPr>
          <w:rFonts w:ascii="Calibri" w:hAnsi="Calibri" w:cs="Calibri"/>
          <w:sz w:val="22"/>
          <w:szCs w:val="22"/>
        </w:rPr>
        <w:t>)</w:t>
      </w:r>
      <w:r w:rsidRPr="007F5501">
        <w:rPr>
          <w:rFonts w:ascii="Calibri" w:hAnsi="Calibri" w:cs="Calibri"/>
          <w:sz w:val="22"/>
          <w:szCs w:val="22"/>
        </w:rPr>
        <w:t>.</w:t>
      </w:r>
    </w:p>
    <w:p w14:paraId="7E8498AF" w14:textId="77777777" w:rsidR="00DC3932" w:rsidRPr="00DA3327" w:rsidRDefault="00DC3932" w:rsidP="00962661">
      <w:pPr>
        <w:pStyle w:val="Heading1"/>
        <w:rPr>
          <w:rFonts w:ascii="Calibri" w:hAnsi="Calibri" w:cs="Calibri"/>
          <w:sz w:val="22"/>
          <w:szCs w:val="22"/>
        </w:rPr>
      </w:pPr>
      <w:r w:rsidRPr="00DA3327">
        <w:rPr>
          <w:rFonts w:ascii="Calibri" w:hAnsi="Calibri" w:cs="Calibri"/>
          <w:sz w:val="22"/>
          <w:szCs w:val="22"/>
        </w:rPr>
        <w:t>Purpose</w:t>
      </w:r>
    </w:p>
    <w:p w14:paraId="3FE26EB5" w14:textId="73C1D956" w:rsidR="00DC3932" w:rsidRPr="00DA3327" w:rsidRDefault="00093D94" w:rsidP="00962661">
      <w:pPr>
        <w:pStyle w:val="BodyText"/>
        <w:spacing w:before="41" w:line="276" w:lineRule="auto"/>
        <w:ind w:left="142" w:right="113"/>
        <w:jc w:val="both"/>
        <w:rPr>
          <w:rFonts w:ascii="Calibri" w:hAnsi="Calibri" w:cs="Calibri"/>
          <w:sz w:val="22"/>
          <w:szCs w:val="22"/>
        </w:rPr>
      </w:pPr>
      <w:r w:rsidRPr="00DA3327">
        <w:rPr>
          <w:rFonts w:ascii="Calibri" w:eastAsia="TT51t00" w:hAnsi="Calibri" w:cs="Calibri"/>
          <w:color w:val="000000"/>
          <w:sz w:val="22"/>
          <w:szCs w:val="22"/>
        </w:rPr>
        <w:t xml:space="preserve">The overall objective of the call is to stimulate the submission of new ideas for commercially viable and sustainable services that show innovative utilisation of space services and technologies such as: Satellite Communications, Satellite Navigation, Earth Observation or Human Spaceflight technologies within non-space markets  </w:t>
      </w:r>
      <w:r w:rsidR="00DC3932" w:rsidRPr="00DA3327">
        <w:rPr>
          <w:rFonts w:ascii="Calibri" w:hAnsi="Calibri" w:cs="Calibri"/>
          <w:sz w:val="22"/>
          <w:szCs w:val="22"/>
        </w:rPr>
        <w:t>(</w:t>
      </w:r>
      <w:r w:rsidR="00A871DF" w:rsidRPr="00DA3327">
        <w:rPr>
          <w:rFonts w:ascii="Calibri" w:hAnsi="Calibri" w:cs="Calibri"/>
          <w:sz w:val="22"/>
          <w:szCs w:val="22"/>
        </w:rPr>
        <w:t xml:space="preserve">c.f. ESA Business Applications </w:t>
      </w:r>
      <w:hyperlink r:id="rId10" w:history="1">
        <w:r w:rsidR="00DA3327" w:rsidRPr="00DA3327">
          <w:rPr>
            <w:rStyle w:val="Hyperlink"/>
            <w:rFonts w:ascii="Calibri" w:hAnsi="Calibri" w:cs="Calibri"/>
            <w:sz w:val="22"/>
            <w:szCs w:val="22"/>
          </w:rPr>
          <w:t>https://business.esa.int</w:t>
        </w:r>
      </w:hyperlink>
      <w:r w:rsidR="00DC3932" w:rsidRPr="00DA3327">
        <w:rPr>
          <w:rFonts w:ascii="Calibri" w:hAnsi="Calibri" w:cs="Calibri"/>
          <w:sz w:val="22"/>
          <w:szCs w:val="22"/>
        </w:rPr>
        <w:t>)</w:t>
      </w:r>
      <w:r w:rsidR="00DA3327">
        <w:rPr>
          <w:rFonts w:ascii="Calibri" w:hAnsi="Calibri" w:cs="Calibri"/>
          <w:sz w:val="22"/>
          <w:szCs w:val="22"/>
        </w:rPr>
        <w:t xml:space="preserve">.  </w:t>
      </w:r>
      <w:r w:rsidR="00DA3327" w:rsidRPr="00A07D5F">
        <w:rPr>
          <w:rFonts w:ascii="Calibri" w:hAnsi="Calibri" w:cs="Calibri"/>
          <w:sz w:val="22"/>
          <w:szCs w:val="22"/>
        </w:rPr>
        <w:t>This can involve either the improvement</w:t>
      </w:r>
      <w:r w:rsidR="00DA3327" w:rsidRPr="00A07D5F">
        <w:rPr>
          <w:rFonts w:ascii="Calibri" w:hAnsi="Calibri" w:cs="Calibri"/>
          <w:spacing w:val="-5"/>
          <w:sz w:val="22"/>
          <w:szCs w:val="22"/>
        </w:rPr>
        <w:t xml:space="preserve"> </w:t>
      </w:r>
      <w:r w:rsidR="00DA3327" w:rsidRPr="00A07D5F">
        <w:rPr>
          <w:rFonts w:ascii="Calibri" w:hAnsi="Calibri" w:cs="Calibri"/>
          <w:sz w:val="22"/>
          <w:szCs w:val="22"/>
        </w:rPr>
        <w:t>of</w:t>
      </w:r>
      <w:r w:rsidR="00DA3327" w:rsidRPr="00A07D5F">
        <w:rPr>
          <w:rFonts w:ascii="Calibri" w:hAnsi="Calibri" w:cs="Calibri"/>
          <w:spacing w:val="-8"/>
          <w:sz w:val="22"/>
          <w:szCs w:val="22"/>
        </w:rPr>
        <w:t xml:space="preserve"> </w:t>
      </w:r>
      <w:r w:rsidR="00DA3327" w:rsidRPr="00A07D5F">
        <w:rPr>
          <w:rFonts w:ascii="Calibri" w:hAnsi="Calibri" w:cs="Calibri"/>
          <w:sz w:val="22"/>
          <w:szCs w:val="22"/>
        </w:rPr>
        <w:t>existing</w:t>
      </w:r>
      <w:r w:rsidR="00DA3327" w:rsidRPr="00A07D5F">
        <w:rPr>
          <w:rFonts w:ascii="Calibri" w:hAnsi="Calibri" w:cs="Calibri"/>
          <w:spacing w:val="-6"/>
          <w:sz w:val="22"/>
          <w:szCs w:val="22"/>
        </w:rPr>
        <w:t xml:space="preserve"> </w:t>
      </w:r>
      <w:r w:rsidR="00DA3327" w:rsidRPr="00A07D5F">
        <w:rPr>
          <w:rFonts w:ascii="Calibri" w:hAnsi="Calibri" w:cs="Calibri"/>
          <w:sz w:val="22"/>
          <w:szCs w:val="22"/>
        </w:rPr>
        <w:t>operational</w:t>
      </w:r>
      <w:r w:rsidR="00DA3327" w:rsidRPr="00A07D5F">
        <w:rPr>
          <w:rFonts w:ascii="Calibri" w:hAnsi="Calibri" w:cs="Calibri"/>
          <w:spacing w:val="-8"/>
          <w:sz w:val="22"/>
          <w:szCs w:val="22"/>
        </w:rPr>
        <w:t xml:space="preserve"> </w:t>
      </w:r>
      <w:r w:rsidR="00DA3327" w:rsidRPr="00A07D5F">
        <w:rPr>
          <w:rFonts w:ascii="Calibri" w:hAnsi="Calibri" w:cs="Calibri"/>
          <w:sz w:val="22"/>
          <w:szCs w:val="22"/>
        </w:rPr>
        <w:t>processes</w:t>
      </w:r>
      <w:r w:rsidR="00DA3327" w:rsidRPr="00A07D5F">
        <w:rPr>
          <w:rFonts w:ascii="Calibri" w:hAnsi="Calibri" w:cs="Calibri"/>
          <w:spacing w:val="-6"/>
          <w:sz w:val="22"/>
          <w:szCs w:val="22"/>
        </w:rPr>
        <w:t xml:space="preserve"> </w:t>
      </w:r>
      <w:r w:rsidR="00DA3327" w:rsidRPr="00A07D5F">
        <w:rPr>
          <w:rFonts w:ascii="Calibri" w:hAnsi="Calibri" w:cs="Calibri"/>
          <w:sz w:val="22"/>
          <w:szCs w:val="22"/>
        </w:rPr>
        <w:t>and</w:t>
      </w:r>
      <w:r w:rsidR="00DA3327" w:rsidRPr="00A07D5F">
        <w:rPr>
          <w:rFonts w:ascii="Calibri" w:hAnsi="Calibri" w:cs="Calibri"/>
          <w:spacing w:val="-6"/>
          <w:sz w:val="22"/>
          <w:szCs w:val="22"/>
        </w:rPr>
        <w:t xml:space="preserve"> </w:t>
      </w:r>
      <w:r w:rsidR="00DA3327" w:rsidRPr="00A07D5F">
        <w:rPr>
          <w:rFonts w:ascii="Calibri" w:hAnsi="Calibri" w:cs="Calibri"/>
          <w:sz w:val="22"/>
          <w:szCs w:val="22"/>
        </w:rPr>
        <w:t>services</w:t>
      </w:r>
      <w:r w:rsidR="00DA3327" w:rsidRPr="00A07D5F">
        <w:rPr>
          <w:rFonts w:ascii="Calibri" w:hAnsi="Calibri" w:cs="Calibri"/>
          <w:spacing w:val="-8"/>
          <w:sz w:val="22"/>
          <w:szCs w:val="22"/>
        </w:rPr>
        <w:t xml:space="preserve"> </w:t>
      </w:r>
      <w:r w:rsidR="00DA3327" w:rsidRPr="00A07D5F">
        <w:rPr>
          <w:rFonts w:ascii="Calibri" w:hAnsi="Calibri" w:cs="Calibri"/>
          <w:sz w:val="22"/>
          <w:szCs w:val="22"/>
        </w:rPr>
        <w:t>or</w:t>
      </w:r>
      <w:r w:rsidR="00DA3327" w:rsidRPr="00A07D5F">
        <w:rPr>
          <w:rFonts w:ascii="Calibri" w:hAnsi="Calibri" w:cs="Calibri"/>
          <w:spacing w:val="-8"/>
          <w:sz w:val="22"/>
          <w:szCs w:val="22"/>
        </w:rPr>
        <w:t xml:space="preserve"> </w:t>
      </w:r>
      <w:r w:rsidR="00DA3327" w:rsidRPr="00A07D5F">
        <w:rPr>
          <w:rFonts w:ascii="Calibri" w:hAnsi="Calibri" w:cs="Calibri"/>
          <w:sz w:val="22"/>
          <w:szCs w:val="22"/>
        </w:rPr>
        <w:t>the</w:t>
      </w:r>
      <w:r w:rsidR="00DA3327" w:rsidRPr="00A07D5F">
        <w:rPr>
          <w:rFonts w:ascii="Calibri" w:hAnsi="Calibri" w:cs="Calibri"/>
          <w:spacing w:val="-6"/>
          <w:sz w:val="22"/>
          <w:szCs w:val="22"/>
        </w:rPr>
        <w:t xml:space="preserve"> </w:t>
      </w:r>
      <w:r w:rsidR="00DA3327" w:rsidRPr="00A07D5F">
        <w:rPr>
          <w:rFonts w:ascii="Calibri" w:hAnsi="Calibri" w:cs="Calibri"/>
          <w:sz w:val="22"/>
          <w:szCs w:val="22"/>
        </w:rPr>
        <w:t>generation</w:t>
      </w:r>
      <w:r w:rsidR="00DA3327" w:rsidRPr="00A07D5F">
        <w:rPr>
          <w:rFonts w:ascii="Calibri" w:hAnsi="Calibri" w:cs="Calibri"/>
          <w:spacing w:val="-6"/>
          <w:sz w:val="22"/>
          <w:szCs w:val="22"/>
        </w:rPr>
        <w:t xml:space="preserve"> </w:t>
      </w:r>
      <w:r w:rsidR="00DA3327" w:rsidRPr="00A07D5F">
        <w:rPr>
          <w:rFonts w:ascii="Calibri" w:hAnsi="Calibri" w:cs="Calibri"/>
          <w:sz w:val="22"/>
          <w:szCs w:val="22"/>
        </w:rPr>
        <w:t>of</w:t>
      </w:r>
      <w:r w:rsidR="00DA3327" w:rsidRPr="00A07D5F">
        <w:rPr>
          <w:rFonts w:ascii="Calibri" w:hAnsi="Calibri" w:cs="Calibri"/>
          <w:spacing w:val="-8"/>
          <w:sz w:val="22"/>
          <w:szCs w:val="22"/>
        </w:rPr>
        <w:t xml:space="preserve"> </w:t>
      </w:r>
      <w:r w:rsidR="00DA3327" w:rsidRPr="00A07D5F">
        <w:rPr>
          <w:rFonts w:ascii="Calibri" w:hAnsi="Calibri" w:cs="Calibri"/>
          <w:sz w:val="22"/>
          <w:szCs w:val="22"/>
        </w:rPr>
        <w:t>new</w:t>
      </w:r>
      <w:r w:rsidR="00DA3327" w:rsidRPr="00A07D5F">
        <w:rPr>
          <w:rFonts w:ascii="Calibri" w:hAnsi="Calibri" w:cs="Calibri"/>
          <w:spacing w:val="-5"/>
          <w:sz w:val="22"/>
          <w:szCs w:val="22"/>
        </w:rPr>
        <w:t xml:space="preserve"> </w:t>
      </w:r>
      <w:r w:rsidR="00DA3327" w:rsidRPr="00A07D5F">
        <w:rPr>
          <w:rFonts w:ascii="Calibri" w:hAnsi="Calibri" w:cs="Calibri"/>
          <w:sz w:val="22"/>
          <w:szCs w:val="22"/>
        </w:rPr>
        <w:t>applications</w:t>
      </w:r>
      <w:r w:rsidR="00DA3327" w:rsidRPr="00A07D5F">
        <w:rPr>
          <w:rFonts w:ascii="Calibri" w:hAnsi="Calibri" w:cs="Calibri"/>
          <w:spacing w:val="-7"/>
          <w:sz w:val="22"/>
          <w:szCs w:val="22"/>
        </w:rPr>
        <w:t xml:space="preserve"> </w:t>
      </w:r>
      <w:r w:rsidR="00DA3327" w:rsidRPr="00A07D5F">
        <w:rPr>
          <w:rFonts w:ascii="Calibri" w:hAnsi="Calibri" w:cs="Calibri"/>
          <w:sz w:val="22"/>
          <w:szCs w:val="22"/>
        </w:rPr>
        <w:t>or</w:t>
      </w:r>
      <w:r w:rsidR="00DA3327" w:rsidRPr="00A07D5F">
        <w:rPr>
          <w:rFonts w:ascii="Calibri" w:hAnsi="Calibri" w:cs="Calibri"/>
          <w:spacing w:val="-6"/>
          <w:sz w:val="22"/>
          <w:szCs w:val="22"/>
        </w:rPr>
        <w:t xml:space="preserve"> </w:t>
      </w:r>
      <w:r w:rsidR="00DA3327" w:rsidRPr="00A07D5F">
        <w:rPr>
          <w:rFonts w:ascii="Calibri" w:hAnsi="Calibri" w:cs="Calibri"/>
          <w:sz w:val="22"/>
          <w:szCs w:val="22"/>
        </w:rPr>
        <w:t>services.</w:t>
      </w:r>
      <w:r w:rsidR="00DA3327">
        <w:rPr>
          <w:rFonts w:ascii="Calibri" w:hAnsi="Calibri" w:cs="Calibri"/>
          <w:sz w:val="22"/>
          <w:szCs w:val="22"/>
        </w:rPr>
        <w:t xml:space="preserve"> The call</w:t>
      </w:r>
      <w:r w:rsidR="00DC3932" w:rsidRPr="00DA3327">
        <w:rPr>
          <w:rFonts w:ascii="Calibri" w:hAnsi="Calibri" w:cs="Calibri"/>
          <w:sz w:val="22"/>
          <w:szCs w:val="22"/>
        </w:rPr>
        <w:t xml:space="preserve"> </w:t>
      </w:r>
      <w:r w:rsidRPr="00DA3327">
        <w:rPr>
          <w:rFonts w:ascii="Calibri" w:eastAsia="TT51t00" w:hAnsi="Calibri" w:cs="Calibri"/>
          <w:color w:val="000000"/>
          <w:sz w:val="22"/>
          <w:szCs w:val="22"/>
        </w:rPr>
        <w:t xml:space="preserve">specifically seeks proposals that concern </w:t>
      </w:r>
      <w:r w:rsidRPr="00DA3327">
        <w:rPr>
          <w:rFonts w:ascii="Calibri" w:eastAsia="TT51t00" w:hAnsi="Calibri" w:cs="Calibri"/>
          <w:b/>
          <w:color w:val="000000"/>
          <w:sz w:val="22"/>
          <w:szCs w:val="22"/>
        </w:rPr>
        <w:t>services and markets related to coastal applications</w:t>
      </w:r>
      <w:r w:rsidRPr="00093D94">
        <w:rPr>
          <w:rFonts w:ascii="Calibri" w:hAnsi="Calibri" w:cs="Calibri"/>
          <w:sz w:val="22"/>
          <w:szCs w:val="22"/>
        </w:rPr>
        <w:t xml:space="preserve"> </w:t>
      </w:r>
      <w:r w:rsidR="00DA3327">
        <w:rPr>
          <w:rFonts w:ascii="Calibri" w:hAnsi="Calibri" w:cs="Calibri"/>
          <w:b/>
          <w:sz w:val="22"/>
          <w:szCs w:val="22"/>
        </w:rPr>
        <w:t>in the</w:t>
      </w:r>
      <w:r w:rsidR="00DC3932" w:rsidRPr="00DA3327">
        <w:rPr>
          <w:rFonts w:ascii="Calibri" w:hAnsi="Calibri" w:cs="Calibri"/>
          <w:b/>
          <w:sz w:val="22"/>
          <w:szCs w:val="22"/>
        </w:rPr>
        <w:t xml:space="preserve"> UK </w:t>
      </w:r>
      <w:r w:rsidR="000011F7" w:rsidRPr="00DA3327">
        <w:rPr>
          <w:rFonts w:ascii="Calibri" w:hAnsi="Calibri" w:cs="Calibri"/>
          <w:b/>
          <w:sz w:val="22"/>
          <w:szCs w:val="22"/>
        </w:rPr>
        <w:t xml:space="preserve">and other territories </w:t>
      </w:r>
      <w:r w:rsidR="00A871DF" w:rsidRPr="00DA3327">
        <w:rPr>
          <w:rFonts w:ascii="Calibri" w:hAnsi="Calibri" w:cs="Calibri"/>
          <w:sz w:val="22"/>
          <w:szCs w:val="22"/>
        </w:rPr>
        <w:t xml:space="preserve">as specified in the </w:t>
      </w:r>
      <w:r w:rsidR="00DA3327">
        <w:rPr>
          <w:rFonts w:ascii="Calibri" w:hAnsi="Calibri" w:cs="Calibri"/>
          <w:sz w:val="22"/>
          <w:szCs w:val="22"/>
        </w:rPr>
        <w:t xml:space="preserve">separate </w:t>
      </w:r>
      <w:r w:rsidR="00A871DF" w:rsidRPr="00DA3327">
        <w:rPr>
          <w:rFonts w:ascii="Calibri" w:hAnsi="Calibri" w:cs="Calibri"/>
          <w:sz w:val="22"/>
          <w:szCs w:val="22"/>
        </w:rPr>
        <w:t>Technical Scope document</w:t>
      </w:r>
      <w:r w:rsidR="00DA3327">
        <w:rPr>
          <w:rFonts w:ascii="Calibri" w:hAnsi="Calibri" w:cs="Calibri"/>
          <w:sz w:val="22"/>
          <w:szCs w:val="22"/>
        </w:rPr>
        <w:t xml:space="preserve">. </w:t>
      </w:r>
      <w:r w:rsidR="00DC3932" w:rsidRPr="00DA3327">
        <w:rPr>
          <w:rFonts w:ascii="Calibri" w:hAnsi="Calibri" w:cs="Calibri"/>
          <w:sz w:val="22"/>
          <w:szCs w:val="22"/>
        </w:rPr>
        <w:t xml:space="preserve"> </w:t>
      </w:r>
    </w:p>
    <w:p w14:paraId="4BF9BEC6" w14:textId="07AB39C9" w:rsidR="00DC3932" w:rsidRPr="00DA3327" w:rsidRDefault="00DC3932" w:rsidP="00962661">
      <w:pPr>
        <w:pStyle w:val="BodyText"/>
        <w:spacing w:line="276" w:lineRule="auto"/>
        <w:ind w:left="142" w:right="118"/>
        <w:jc w:val="both"/>
        <w:rPr>
          <w:rFonts w:ascii="Calibri" w:hAnsi="Calibri" w:cs="Calibri"/>
          <w:sz w:val="22"/>
          <w:szCs w:val="22"/>
        </w:rPr>
      </w:pPr>
      <w:r w:rsidRPr="00DA3327">
        <w:rPr>
          <w:rFonts w:ascii="Calibri" w:hAnsi="Calibri" w:cs="Calibri"/>
          <w:sz w:val="22"/>
          <w:szCs w:val="22"/>
        </w:rPr>
        <w:t>The bidders of ideas with a potential good market perspective will get the opportunity to investigate the commercial</w:t>
      </w:r>
      <w:r w:rsidRPr="00FF45D3">
        <w:rPr>
          <w:rFonts w:ascii="Calibri" w:hAnsi="Calibri" w:cs="Calibri"/>
          <w:sz w:val="22"/>
          <w:szCs w:val="22"/>
        </w:rPr>
        <w:t xml:space="preserve"> </w:t>
      </w:r>
      <w:r w:rsidRPr="00DA3327">
        <w:rPr>
          <w:rFonts w:ascii="Calibri" w:hAnsi="Calibri" w:cs="Calibri"/>
          <w:sz w:val="22"/>
          <w:szCs w:val="22"/>
        </w:rPr>
        <w:t>viability</w:t>
      </w:r>
      <w:r w:rsidRPr="00FF45D3">
        <w:rPr>
          <w:rFonts w:ascii="Calibri" w:hAnsi="Calibri" w:cs="Calibri"/>
          <w:sz w:val="22"/>
          <w:szCs w:val="22"/>
        </w:rPr>
        <w:t xml:space="preserve"> </w:t>
      </w:r>
      <w:r w:rsidRPr="00DA3327">
        <w:rPr>
          <w:rFonts w:ascii="Calibri" w:hAnsi="Calibri" w:cs="Calibri"/>
          <w:sz w:val="22"/>
          <w:szCs w:val="22"/>
        </w:rPr>
        <w:t>and</w:t>
      </w:r>
      <w:r w:rsidRPr="00FF45D3">
        <w:rPr>
          <w:rFonts w:ascii="Calibri" w:hAnsi="Calibri" w:cs="Calibri"/>
          <w:sz w:val="22"/>
          <w:szCs w:val="22"/>
        </w:rPr>
        <w:t xml:space="preserve"> </w:t>
      </w:r>
      <w:r w:rsidRPr="00DA3327">
        <w:rPr>
          <w:rFonts w:ascii="Calibri" w:hAnsi="Calibri" w:cs="Calibri"/>
          <w:sz w:val="22"/>
          <w:szCs w:val="22"/>
        </w:rPr>
        <w:t>the</w:t>
      </w:r>
      <w:r w:rsidRPr="00FF45D3">
        <w:rPr>
          <w:rFonts w:ascii="Calibri" w:hAnsi="Calibri" w:cs="Calibri"/>
          <w:sz w:val="22"/>
          <w:szCs w:val="22"/>
        </w:rPr>
        <w:t xml:space="preserve"> </w:t>
      </w:r>
      <w:r w:rsidRPr="00DA3327">
        <w:rPr>
          <w:rFonts w:ascii="Calibri" w:hAnsi="Calibri" w:cs="Calibri"/>
          <w:sz w:val="22"/>
          <w:szCs w:val="22"/>
        </w:rPr>
        <w:t>technical</w:t>
      </w:r>
      <w:r w:rsidRPr="00FF45D3">
        <w:rPr>
          <w:rFonts w:ascii="Calibri" w:hAnsi="Calibri" w:cs="Calibri"/>
          <w:sz w:val="22"/>
          <w:szCs w:val="22"/>
        </w:rPr>
        <w:t xml:space="preserve"> </w:t>
      </w:r>
      <w:r w:rsidRPr="00DA3327">
        <w:rPr>
          <w:rFonts w:ascii="Calibri" w:hAnsi="Calibri" w:cs="Calibri"/>
          <w:sz w:val="22"/>
          <w:szCs w:val="22"/>
        </w:rPr>
        <w:t>feasibility</w:t>
      </w:r>
      <w:r w:rsidRPr="00FF45D3">
        <w:rPr>
          <w:rFonts w:ascii="Calibri" w:hAnsi="Calibri" w:cs="Calibri"/>
          <w:sz w:val="22"/>
          <w:szCs w:val="22"/>
        </w:rPr>
        <w:t xml:space="preserve"> </w:t>
      </w:r>
      <w:r w:rsidRPr="00DA3327">
        <w:rPr>
          <w:rFonts w:ascii="Calibri" w:hAnsi="Calibri" w:cs="Calibri"/>
          <w:sz w:val="22"/>
          <w:szCs w:val="22"/>
        </w:rPr>
        <w:t>within</w:t>
      </w:r>
      <w:r w:rsidRPr="00FF45D3">
        <w:rPr>
          <w:rFonts w:ascii="Calibri" w:hAnsi="Calibri" w:cs="Calibri"/>
          <w:sz w:val="22"/>
          <w:szCs w:val="22"/>
        </w:rPr>
        <w:t xml:space="preserve"> </w:t>
      </w:r>
      <w:r w:rsidRPr="00DA3327">
        <w:rPr>
          <w:rFonts w:ascii="Calibri" w:hAnsi="Calibri" w:cs="Calibri"/>
          <w:sz w:val="22"/>
          <w:szCs w:val="22"/>
        </w:rPr>
        <w:t>a</w:t>
      </w:r>
      <w:r w:rsidRPr="00FF45D3">
        <w:rPr>
          <w:rFonts w:ascii="Calibri" w:hAnsi="Calibri" w:cs="Calibri"/>
          <w:sz w:val="22"/>
          <w:szCs w:val="22"/>
        </w:rPr>
        <w:t xml:space="preserve"> </w:t>
      </w:r>
      <w:r w:rsidRPr="00DA3327">
        <w:rPr>
          <w:rFonts w:ascii="Calibri" w:hAnsi="Calibri" w:cs="Calibri"/>
          <w:sz w:val="22"/>
          <w:szCs w:val="22"/>
        </w:rPr>
        <w:t>small</w:t>
      </w:r>
      <w:r w:rsidRPr="00FF45D3">
        <w:rPr>
          <w:rFonts w:ascii="Calibri" w:hAnsi="Calibri" w:cs="Calibri"/>
          <w:sz w:val="22"/>
          <w:szCs w:val="22"/>
        </w:rPr>
        <w:t xml:space="preserve"> </w:t>
      </w:r>
      <w:r w:rsidRPr="00DA3327">
        <w:rPr>
          <w:rFonts w:ascii="Calibri" w:hAnsi="Calibri" w:cs="Calibri"/>
          <w:sz w:val="22"/>
          <w:szCs w:val="22"/>
        </w:rPr>
        <w:t>project</w:t>
      </w:r>
      <w:r w:rsidRPr="00FF45D3">
        <w:rPr>
          <w:rFonts w:ascii="Calibri" w:hAnsi="Calibri" w:cs="Calibri"/>
          <w:sz w:val="22"/>
          <w:szCs w:val="22"/>
        </w:rPr>
        <w:t xml:space="preserve"> </w:t>
      </w:r>
      <w:r w:rsidRPr="00DA3327">
        <w:rPr>
          <w:rFonts w:ascii="Calibri" w:hAnsi="Calibri" w:cs="Calibri"/>
          <w:sz w:val="22"/>
          <w:szCs w:val="22"/>
        </w:rPr>
        <w:t>via</w:t>
      </w:r>
      <w:r w:rsidRPr="00FF45D3">
        <w:rPr>
          <w:rFonts w:ascii="Calibri" w:hAnsi="Calibri" w:cs="Calibri"/>
          <w:sz w:val="22"/>
          <w:szCs w:val="22"/>
        </w:rPr>
        <w:t xml:space="preserve"> </w:t>
      </w:r>
      <w:r w:rsidRPr="00DA3327">
        <w:rPr>
          <w:rFonts w:ascii="Calibri" w:hAnsi="Calibri" w:cs="Calibri"/>
          <w:sz w:val="22"/>
          <w:szCs w:val="22"/>
        </w:rPr>
        <w:t>a</w:t>
      </w:r>
      <w:r w:rsidRPr="00FF45D3">
        <w:rPr>
          <w:rFonts w:ascii="Calibri" w:hAnsi="Calibri" w:cs="Calibri"/>
          <w:sz w:val="22"/>
          <w:szCs w:val="22"/>
        </w:rPr>
        <w:t xml:space="preserve"> </w:t>
      </w:r>
      <w:r w:rsidR="00A871DF" w:rsidRPr="00FF45D3">
        <w:rPr>
          <w:rFonts w:ascii="Calibri" w:hAnsi="Calibri" w:cs="Calibri"/>
          <w:sz w:val="22"/>
          <w:szCs w:val="22"/>
        </w:rPr>
        <w:t xml:space="preserve">LaunchPad </w:t>
      </w:r>
      <w:r w:rsidR="00F44D0E" w:rsidRPr="00FF45D3">
        <w:rPr>
          <w:rFonts w:ascii="Calibri" w:hAnsi="Calibri" w:cs="Calibri"/>
          <w:sz w:val="22"/>
          <w:szCs w:val="22"/>
        </w:rPr>
        <w:t xml:space="preserve">Initiative </w:t>
      </w:r>
      <w:r w:rsidR="00A871DF" w:rsidRPr="00FF45D3">
        <w:rPr>
          <w:rFonts w:ascii="Calibri" w:hAnsi="Calibri" w:cs="Calibri"/>
          <w:sz w:val="22"/>
          <w:szCs w:val="22"/>
        </w:rPr>
        <w:t>a</w:t>
      </w:r>
      <w:r w:rsidRPr="00FF45D3">
        <w:rPr>
          <w:rFonts w:ascii="Calibri" w:hAnsi="Calibri" w:cs="Calibri"/>
          <w:sz w:val="22"/>
          <w:szCs w:val="22"/>
        </w:rPr>
        <w:t xml:space="preserve">pplications </w:t>
      </w:r>
      <w:r w:rsidR="00DA3327" w:rsidRPr="00DA3327">
        <w:rPr>
          <w:rFonts w:ascii="Calibri" w:hAnsi="Calibri" w:cs="Calibri"/>
          <w:sz w:val="22"/>
          <w:szCs w:val="22"/>
        </w:rPr>
        <w:t>project</w:t>
      </w:r>
      <w:r w:rsidR="00DA3327">
        <w:rPr>
          <w:rFonts w:ascii="Calibri" w:hAnsi="Calibri" w:cs="Calibri"/>
          <w:sz w:val="22"/>
          <w:szCs w:val="22"/>
        </w:rPr>
        <w:t xml:space="preserve"> that utilises</w:t>
      </w:r>
      <w:r w:rsidRPr="00DA3327">
        <w:rPr>
          <w:rFonts w:ascii="Calibri" w:hAnsi="Calibri" w:cs="Calibri"/>
          <w:sz w:val="22"/>
          <w:szCs w:val="22"/>
        </w:rPr>
        <w:t xml:space="preserve"> at least </w:t>
      </w:r>
      <w:r w:rsidR="00A871DF" w:rsidRPr="00DA3327">
        <w:rPr>
          <w:rFonts w:ascii="Calibri" w:hAnsi="Calibri" w:cs="Calibri"/>
          <w:sz w:val="22"/>
          <w:szCs w:val="22"/>
        </w:rPr>
        <w:t xml:space="preserve">one </w:t>
      </w:r>
      <w:r w:rsidRPr="00DA3327">
        <w:rPr>
          <w:rFonts w:ascii="Calibri" w:hAnsi="Calibri" w:cs="Calibri"/>
          <w:sz w:val="22"/>
          <w:szCs w:val="22"/>
        </w:rPr>
        <w:t>space asset, or potentially a combination of assets.</w:t>
      </w:r>
    </w:p>
    <w:p w14:paraId="75DBB771" w14:textId="7E98997B" w:rsidR="009533E7" w:rsidRPr="00DA3327" w:rsidRDefault="009533E7" w:rsidP="00962661">
      <w:pPr>
        <w:pStyle w:val="BodyText"/>
        <w:spacing w:line="276" w:lineRule="auto"/>
        <w:ind w:left="142" w:right="118"/>
        <w:jc w:val="both"/>
        <w:rPr>
          <w:rFonts w:ascii="Calibri" w:hAnsi="Calibri" w:cs="Calibri"/>
          <w:sz w:val="22"/>
          <w:szCs w:val="22"/>
        </w:rPr>
      </w:pPr>
      <w:r w:rsidRPr="00DA3327">
        <w:rPr>
          <w:rFonts w:ascii="Calibri" w:hAnsi="Calibri" w:cs="Calibri"/>
          <w:sz w:val="22"/>
          <w:szCs w:val="22"/>
        </w:rPr>
        <w:t xml:space="preserve">Applications addressing relevant coastal related problems, needs or opportunities in the UK are encouraged although their application in other territories </w:t>
      </w:r>
      <w:r w:rsidR="00A871DF" w:rsidRPr="00DA3327">
        <w:rPr>
          <w:rFonts w:ascii="Calibri" w:hAnsi="Calibri" w:cs="Calibri"/>
          <w:sz w:val="22"/>
          <w:szCs w:val="22"/>
        </w:rPr>
        <w:t xml:space="preserve">globally </w:t>
      </w:r>
      <w:r w:rsidRPr="00DA3327">
        <w:rPr>
          <w:rFonts w:ascii="Calibri" w:hAnsi="Calibri" w:cs="Calibri"/>
          <w:sz w:val="22"/>
          <w:szCs w:val="22"/>
        </w:rPr>
        <w:t>would also be of interest.</w:t>
      </w:r>
    </w:p>
    <w:p w14:paraId="0919513B" w14:textId="107637FD" w:rsidR="009533E7" w:rsidRPr="00DA3327" w:rsidRDefault="009533E7" w:rsidP="00962661">
      <w:pPr>
        <w:pStyle w:val="BodyText"/>
        <w:spacing w:line="276" w:lineRule="auto"/>
        <w:ind w:left="142" w:right="118"/>
        <w:jc w:val="both"/>
        <w:rPr>
          <w:rFonts w:ascii="Calibri" w:hAnsi="Calibri" w:cs="Calibri"/>
          <w:sz w:val="22"/>
          <w:szCs w:val="22"/>
        </w:rPr>
      </w:pPr>
      <w:r w:rsidRPr="00DA3327">
        <w:rPr>
          <w:rFonts w:ascii="Calibri" w:hAnsi="Calibri" w:cs="Calibri"/>
          <w:sz w:val="22"/>
          <w:szCs w:val="22"/>
        </w:rPr>
        <w:t xml:space="preserve">This </w:t>
      </w:r>
      <w:r w:rsidR="00DA3327">
        <w:rPr>
          <w:rFonts w:ascii="Calibri" w:hAnsi="Calibri" w:cs="Calibri"/>
          <w:sz w:val="22"/>
          <w:szCs w:val="22"/>
        </w:rPr>
        <w:t xml:space="preserve">competition </w:t>
      </w:r>
      <w:r w:rsidRPr="00DA3327">
        <w:rPr>
          <w:rFonts w:ascii="Calibri" w:hAnsi="Calibri" w:cs="Calibri"/>
          <w:sz w:val="22"/>
          <w:szCs w:val="22"/>
        </w:rPr>
        <w:t xml:space="preserve">is designed as an open call for short and </w:t>
      </w:r>
      <w:r w:rsidR="00A85A27" w:rsidRPr="00DA3327">
        <w:rPr>
          <w:rFonts w:ascii="Calibri" w:hAnsi="Calibri" w:cs="Calibri"/>
          <w:sz w:val="22"/>
          <w:szCs w:val="22"/>
        </w:rPr>
        <w:t>well focussed</w:t>
      </w:r>
      <w:r w:rsidRPr="00DA3327">
        <w:rPr>
          <w:rFonts w:ascii="Calibri" w:hAnsi="Calibri" w:cs="Calibri"/>
          <w:sz w:val="22"/>
          <w:szCs w:val="22"/>
        </w:rPr>
        <w:t xml:space="preserve">, new and innovative Business Applications projects limited to a maximum of 6 months duration.  </w:t>
      </w:r>
    </w:p>
    <w:p w14:paraId="774B8F1C" w14:textId="77777777" w:rsidR="00F47A93" w:rsidRDefault="00F47A93" w:rsidP="00962661">
      <w:pPr>
        <w:pStyle w:val="BodyText"/>
        <w:spacing w:before="41" w:line="276" w:lineRule="auto"/>
        <w:ind w:left="142" w:right="113"/>
        <w:jc w:val="both"/>
        <w:rPr>
          <w:rFonts w:ascii="Calibri" w:eastAsia="TT51t00" w:hAnsi="Calibri" w:cs="Calibri"/>
          <w:color w:val="000000"/>
          <w:sz w:val="22"/>
          <w:szCs w:val="22"/>
        </w:rPr>
        <w:sectPr w:rsidR="00F47A93" w:rsidSect="007E3EEA">
          <w:headerReference w:type="default" r:id="rId11"/>
          <w:footerReference w:type="default" r:id="rId12"/>
          <w:headerReference w:type="first" r:id="rId13"/>
          <w:footerReference w:type="first" r:id="rId14"/>
          <w:pgSz w:w="11906" w:h="16838"/>
          <w:pgMar w:top="2212" w:right="1080" w:bottom="1843" w:left="1080" w:header="708" w:footer="396" w:gutter="0"/>
          <w:cols w:space="708"/>
          <w:docGrid w:linePitch="360"/>
        </w:sectPr>
      </w:pPr>
    </w:p>
    <w:p w14:paraId="11D3EBF8" w14:textId="0E1FDC1A" w:rsidR="00DC3932" w:rsidRPr="00962661" w:rsidRDefault="00D61156" w:rsidP="00962661">
      <w:pPr>
        <w:pStyle w:val="BodyText"/>
        <w:spacing w:before="41" w:line="276" w:lineRule="auto"/>
        <w:ind w:left="142" w:right="113"/>
        <w:jc w:val="both"/>
        <w:rPr>
          <w:rFonts w:ascii="Calibri" w:eastAsia="TT51t00" w:hAnsi="Calibri" w:cs="Calibri"/>
          <w:color w:val="000000"/>
          <w:sz w:val="22"/>
          <w:szCs w:val="22"/>
        </w:rPr>
      </w:pPr>
      <w:r w:rsidRPr="00962661">
        <w:rPr>
          <w:rFonts w:ascii="Calibri" w:eastAsia="TT51t00" w:hAnsi="Calibri" w:cs="Calibri"/>
          <w:color w:val="000000"/>
          <w:sz w:val="22"/>
          <w:szCs w:val="22"/>
        </w:rPr>
        <w:lastRenderedPageBreak/>
        <w:t xml:space="preserve">It is envisaged that up to </w:t>
      </w:r>
      <w:r w:rsidR="00A85A27" w:rsidRPr="000A7A0E">
        <w:rPr>
          <w:rFonts w:ascii="Calibri" w:eastAsia="TT51t00" w:hAnsi="Calibri" w:cs="Calibri"/>
          <w:b/>
          <w:color w:val="000000"/>
          <w:sz w:val="22"/>
          <w:szCs w:val="22"/>
        </w:rPr>
        <w:t>four</w:t>
      </w:r>
      <w:r w:rsidRPr="000A7A0E">
        <w:rPr>
          <w:rFonts w:ascii="Calibri" w:eastAsia="TT51t00" w:hAnsi="Calibri" w:cs="Calibri"/>
          <w:b/>
          <w:color w:val="000000"/>
          <w:sz w:val="22"/>
          <w:szCs w:val="22"/>
        </w:rPr>
        <w:t xml:space="preserve"> </w:t>
      </w:r>
      <w:r w:rsidR="00FF45D3" w:rsidRPr="000A7A0E">
        <w:rPr>
          <w:rFonts w:ascii="Calibri" w:eastAsia="TT51t00" w:hAnsi="Calibri" w:cs="Calibri"/>
          <w:b/>
          <w:color w:val="000000"/>
          <w:sz w:val="22"/>
          <w:szCs w:val="22"/>
        </w:rPr>
        <w:t xml:space="preserve">awards </w:t>
      </w:r>
      <w:r w:rsidRPr="000A7A0E">
        <w:rPr>
          <w:rFonts w:ascii="Calibri" w:eastAsia="TT51t00" w:hAnsi="Calibri" w:cs="Calibri"/>
          <w:b/>
          <w:color w:val="000000"/>
          <w:sz w:val="22"/>
          <w:szCs w:val="22"/>
        </w:rPr>
        <w:t xml:space="preserve">will be </w:t>
      </w:r>
      <w:r w:rsidR="00FF45D3" w:rsidRPr="000A7A0E">
        <w:rPr>
          <w:rFonts w:ascii="Calibri" w:eastAsia="TT51t00" w:hAnsi="Calibri" w:cs="Calibri"/>
          <w:b/>
          <w:color w:val="000000"/>
          <w:sz w:val="22"/>
          <w:szCs w:val="22"/>
        </w:rPr>
        <w:t>made</w:t>
      </w:r>
      <w:r w:rsidRPr="000A7A0E">
        <w:rPr>
          <w:rFonts w:ascii="Calibri" w:eastAsia="TT51t00" w:hAnsi="Calibri" w:cs="Calibri"/>
          <w:b/>
          <w:color w:val="000000"/>
          <w:sz w:val="22"/>
          <w:szCs w:val="22"/>
        </w:rPr>
        <w:t xml:space="preserve">, each with a value of </w:t>
      </w:r>
      <w:r w:rsidR="00FF45D3" w:rsidRPr="000A7A0E">
        <w:rPr>
          <w:rFonts w:ascii="Calibri" w:eastAsia="TT51t00" w:hAnsi="Calibri" w:cs="Calibri"/>
          <w:b/>
          <w:color w:val="000000"/>
          <w:sz w:val="22"/>
          <w:szCs w:val="22"/>
        </w:rPr>
        <w:t xml:space="preserve">up to </w:t>
      </w:r>
      <w:r w:rsidRPr="000A7A0E">
        <w:rPr>
          <w:rFonts w:ascii="Calibri" w:eastAsia="TT51t00" w:hAnsi="Calibri" w:cs="Calibri"/>
          <w:b/>
          <w:color w:val="000000"/>
          <w:sz w:val="22"/>
          <w:szCs w:val="22"/>
        </w:rPr>
        <w:t>€</w:t>
      </w:r>
      <w:r w:rsidR="00A85A27" w:rsidRPr="000A7A0E">
        <w:rPr>
          <w:rFonts w:ascii="Calibri" w:eastAsia="TT51t00" w:hAnsi="Calibri" w:cs="Calibri"/>
          <w:b/>
          <w:color w:val="000000"/>
          <w:sz w:val="22"/>
          <w:szCs w:val="22"/>
        </w:rPr>
        <w:t>25</w:t>
      </w:r>
      <w:r w:rsidRPr="000A7A0E">
        <w:rPr>
          <w:rFonts w:ascii="Calibri" w:eastAsia="TT51t00" w:hAnsi="Calibri" w:cs="Calibri"/>
          <w:b/>
          <w:color w:val="000000"/>
          <w:sz w:val="22"/>
          <w:szCs w:val="22"/>
        </w:rPr>
        <w:t>,000</w:t>
      </w:r>
      <w:r w:rsidR="00FF45D3" w:rsidRPr="000A7A0E">
        <w:rPr>
          <w:rFonts w:ascii="Calibri" w:eastAsia="TT51t00" w:hAnsi="Calibri" w:cs="Calibri"/>
          <w:b/>
          <w:color w:val="000000"/>
          <w:sz w:val="22"/>
          <w:szCs w:val="22"/>
        </w:rPr>
        <w:t xml:space="preserve"> to be match-funded by the bidding entity</w:t>
      </w:r>
      <w:r w:rsidRPr="00962661">
        <w:rPr>
          <w:rFonts w:ascii="Calibri" w:eastAsia="TT51t00" w:hAnsi="Calibri" w:cs="Calibri"/>
          <w:color w:val="000000"/>
          <w:sz w:val="22"/>
          <w:szCs w:val="22"/>
        </w:rPr>
        <w:t xml:space="preserve">. Each </w:t>
      </w:r>
      <w:r w:rsidR="00A871DF" w:rsidRPr="00962661">
        <w:rPr>
          <w:rFonts w:ascii="Calibri" w:eastAsia="TT51t00" w:hAnsi="Calibri" w:cs="Calibri"/>
          <w:color w:val="000000"/>
          <w:sz w:val="22"/>
          <w:szCs w:val="22"/>
        </w:rPr>
        <w:t xml:space="preserve">contract </w:t>
      </w:r>
      <w:r w:rsidRPr="00962661">
        <w:rPr>
          <w:rFonts w:ascii="Calibri" w:eastAsia="TT51t00" w:hAnsi="Calibri" w:cs="Calibri"/>
          <w:color w:val="000000"/>
          <w:sz w:val="22"/>
          <w:szCs w:val="22"/>
        </w:rPr>
        <w:t>will be used to fund a s</w:t>
      </w:r>
      <w:r w:rsidR="00A85A27" w:rsidRPr="00962661">
        <w:rPr>
          <w:rFonts w:ascii="Calibri" w:eastAsia="TT51t00" w:hAnsi="Calibri" w:cs="Calibri"/>
          <w:color w:val="000000"/>
          <w:sz w:val="22"/>
          <w:szCs w:val="22"/>
        </w:rPr>
        <w:t>h</w:t>
      </w:r>
      <w:r w:rsidRPr="00962661">
        <w:rPr>
          <w:rFonts w:ascii="Calibri" w:eastAsia="TT51t00" w:hAnsi="Calibri" w:cs="Calibri"/>
          <w:color w:val="000000"/>
          <w:sz w:val="22"/>
          <w:szCs w:val="22"/>
        </w:rPr>
        <w:t xml:space="preserve">ort feasibility study as part of the European Space Agency’s Business Applications activities. </w:t>
      </w:r>
      <w:r w:rsidR="00DC3932" w:rsidRPr="00962661">
        <w:rPr>
          <w:rFonts w:ascii="Calibri" w:eastAsia="TT51t00" w:hAnsi="Calibri" w:cs="Calibri"/>
          <w:color w:val="000000"/>
          <w:sz w:val="22"/>
          <w:szCs w:val="22"/>
        </w:rPr>
        <w:t>For activities where a good market and technical feasibility can be proven, the bidders will have the opportunity to further develop and implement their idea up to a pre-operational level via a follow-on Feasibility Study or Demonstration Project within ESA Business Applications</w:t>
      </w:r>
      <w:r w:rsidR="00A871DF" w:rsidRPr="00962661">
        <w:rPr>
          <w:rFonts w:ascii="Calibri" w:eastAsia="TT51t00" w:hAnsi="Calibri" w:cs="Calibri"/>
          <w:color w:val="000000"/>
          <w:sz w:val="22"/>
          <w:szCs w:val="22"/>
        </w:rPr>
        <w:t>.</w:t>
      </w:r>
    </w:p>
    <w:p w14:paraId="6F4BF47B" w14:textId="22D4D3A8" w:rsidR="00DC3932" w:rsidRPr="00962661" w:rsidRDefault="00DC3932" w:rsidP="00DC3932">
      <w:pPr>
        <w:pStyle w:val="BodyText"/>
        <w:spacing w:before="5"/>
        <w:rPr>
          <w:rFonts w:ascii="Calibri" w:hAnsi="Calibri" w:cs="Calibri"/>
          <w:b/>
          <w:sz w:val="22"/>
          <w:szCs w:val="22"/>
        </w:rPr>
      </w:pPr>
      <w:r w:rsidRPr="00962661">
        <w:rPr>
          <w:rFonts w:ascii="Calibri" w:hAnsi="Calibri" w:cs="Calibri"/>
          <w:b/>
          <w:sz w:val="22"/>
          <w:szCs w:val="22"/>
        </w:rPr>
        <w:t>Beneficiaries</w:t>
      </w:r>
    </w:p>
    <w:p w14:paraId="4FEF1548" w14:textId="7B11B26C" w:rsidR="00DC3932" w:rsidRPr="00962661" w:rsidRDefault="00D61156" w:rsidP="00962661">
      <w:pPr>
        <w:pStyle w:val="BodyText"/>
        <w:spacing w:before="41" w:line="276" w:lineRule="auto"/>
        <w:ind w:left="142" w:right="113"/>
        <w:jc w:val="both"/>
        <w:rPr>
          <w:rFonts w:ascii="Calibri" w:eastAsia="TT51t00" w:hAnsi="Calibri" w:cs="Calibri"/>
          <w:color w:val="000000"/>
          <w:sz w:val="22"/>
          <w:szCs w:val="22"/>
        </w:rPr>
      </w:pPr>
      <w:r w:rsidRPr="00962661">
        <w:rPr>
          <w:rFonts w:ascii="Calibri" w:eastAsia="TT51t00" w:hAnsi="Calibri" w:cs="Calibri"/>
          <w:color w:val="000000"/>
          <w:sz w:val="22"/>
          <w:szCs w:val="22"/>
        </w:rPr>
        <w:t xml:space="preserve">The Call is open to United Kingdom space and non-space industry and academia and newcomers to space applications or downstream applications. It </w:t>
      </w:r>
      <w:r w:rsidR="00DC3932" w:rsidRPr="00962661">
        <w:rPr>
          <w:rFonts w:ascii="Calibri" w:eastAsia="TT51t00" w:hAnsi="Calibri" w:cs="Calibri"/>
          <w:color w:val="000000"/>
          <w:sz w:val="22"/>
          <w:szCs w:val="22"/>
        </w:rPr>
        <w:t>encourages the submission of projects from:</w:t>
      </w:r>
    </w:p>
    <w:p w14:paraId="22105C13" w14:textId="41B0907F" w:rsidR="00DC3932" w:rsidRPr="00FF45D3" w:rsidRDefault="00DC3932" w:rsidP="00DC3932">
      <w:pPr>
        <w:pStyle w:val="ListParagraph"/>
        <w:widowControl w:val="0"/>
        <w:numPr>
          <w:ilvl w:val="0"/>
          <w:numId w:val="37"/>
        </w:numPr>
        <w:tabs>
          <w:tab w:val="left" w:pos="686"/>
          <w:tab w:val="left" w:pos="687"/>
        </w:tabs>
        <w:spacing w:line="272" w:lineRule="exact"/>
        <w:ind w:hanging="425"/>
        <w:rPr>
          <w:rFonts w:ascii="Calibri" w:hAnsi="Calibri" w:cs="Calibri"/>
          <w:sz w:val="22"/>
          <w:szCs w:val="22"/>
        </w:rPr>
      </w:pPr>
      <w:r w:rsidRPr="00DA3327">
        <w:rPr>
          <w:rFonts w:ascii="Calibri" w:hAnsi="Calibri" w:cs="Calibri"/>
          <w:sz w:val="22"/>
          <w:szCs w:val="22"/>
        </w:rPr>
        <w:t xml:space="preserve">Entities listed in </w:t>
      </w:r>
      <w:r w:rsidR="00A100A7" w:rsidRPr="00DA3327">
        <w:rPr>
          <w:rFonts w:ascii="Calibri" w:hAnsi="Calibri" w:cs="Calibri"/>
          <w:sz w:val="22"/>
          <w:szCs w:val="22"/>
        </w:rPr>
        <w:t xml:space="preserve">either </w:t>
      </w:r>
      <w:r w:rsidRPr="00DA3327">
        <w:rPr>
          <w:rFonts w:ascii="Calibri" w:hAnsi="Calibri" w:cs="Calibri"/>
          <w:sz w:val="22"/>
          <w:szCs w:val="22"/>
        </w:rPr>
        <w:t>the 201</w:t>
      </w:r>
      <w:r w:rsidR="00A100A7" w:rsidRPr="00DA3327">
        <w:rPr>
          <w:rFonts w:ascii="Calibri" w:hAnsi="Calibri" w:cs="Calibri"/>
          <w:sz w:val="22"/>
          <w:szCs w:val="22"/>
        </w:rPr>
        <w:t>6 UK</w:t>
      </w:r>
      <w:r w:rsidRPr="00DA3327">
        <w:rPr>
          <w:rFonts w:ascii="Calibri" w:hAnsi="Calibri" w:cs="Calibri"/>
          <w:sz w:val="22"/>
          <w:szCs w:val="22"/>
        </w:rPr>
        <w:t xml:space="preserve"> Space </w:t>
      </w:r>
      <w:r w:rsidR="00A100A7" w:rsidRPr="00DA3327">
        <w:rPr>
          <w:rFonts w:ascii="Calibri" w:hAnsi="Calibri" w:cs="Calibri"/>
          <w:sz w:val="22"/>
          <w:szCs w:val="22"/>
        </w:rPr>
        <w:t>Directory or the KTN Space &amp; Satellite Applications UK Landscape</w:t>
      </w:r>
      <w:r w:rsidR="002D3D49" w:rsidRPr="00DA3327">
        <w:rPr>
          <w:rFonts w:ascii="Calibri" w:hAnsi="Calibri" w:cs="Calibri"/>
          <w:sz w:val="22"/>
          <w:szCs w:val="22"/>
        </w:rPr>
        <w:t xml:space="preserve"> </w:t>
      </w:r>
      <w:r w:rsidR="002D3D49" w:rsidRPr="00FF45D3">
        <w:rPr>
          <w:rFonts w:ascii="Calibri" w:eastAsia="TT51t00" w:hAnsi="Calibri" w:cs="Calibri"/>
          <w:color w:val="000000"/>
          <w:sz w:val="22"/>
          <w:szCs w:val="22"/>
        </w:rPr>
        <w:t>(</w:t>
      </w:r>
      <w:hyperlink r:id="rId15" w:history="1">
        <w:r w:rsidR="002D3D49" w:rsidRPr="00FF45D3">
          <w:rPr>
            <w:rFonts w:ascii="Calibri" w:eastAsia="TT51t00" w:hAnsi="Calibri" w:cs="Calibri"/>
            <w:color w:val="0000FF"/>
            <w:sz w:val="22"/>
            <w:szCs w:val="22"/>
          </w:rPr>
          <w:t>https://space.ktnlandscapes.com/</w:t>
        </w:r>
      </w:hyperlink>
      <w:r w:rsidR="002D3D49" w:rsidRPr="00FF45D3">
        <w:rPr>
          <w:rFonts w:ascii="Calibri" w:eastAsia="TT51t00" w:hAnsi="Calibri" w:cs="Calibri"/>
          <w:color w:val="000000"/>
          <w:sz w:val="22"/>
          <w:szCs w:val="22"/>
        </w:rPr>
        <w:t>)</w:t>
      </w:r>
      <w:r w:rsidRPr="00FF45D3">
        <w:rPr>
          <w:rFonts w:ascii="Calibri" w:hAnsi="Calibri" w:cs="Calibri"/>
          <w:sz w:val="22"/>
          <w:szCs w:val="22"/>
        </w:rPr>
        <w:t>;</w:t>
      </w:r>
    </w:p>
    <w:p w14:paraId="68A91479" w14:textId="26B84C9C" w:rsidR="00DC3932" w:rsidRPr="00FF45D3" w:rsidRDefault="00A100A7" w:rsidP="00DC3932">
      <w:pPr>
        <w:pStyle w:val="ListParagraph"/>
        <w:widowControl w:val="0"/>
        <w:numPr>
          <w:ilvl w:val="0"/>
          <w:numId w:val="37"/>
        </w:numPr>
        <w:tabs>
          <w:tab w:val="left" w:pos="686"/>
          <w:tab w:val="left" w:pos="687"/>
        </w:tabs>
        <w:spacing w:before="41" w:line="273" w:lineRule="auto"/>
        <w:ind w:right="116" w:hanging="425"/>
        <w:rPr>
          <w:rFonts w:ascii="Calibri" w:hAnsi="Calibri" w:cs="Calibri"/>
          <w:sz w:val="22"/>
          <w:szCs w:val="22"/>
        </w:rPr>
      </w:pPr>
      <w:r w:rsidRPr="00FF45D3">
        <w:rPr>
          <w:rFonts w:ascii="Calibri" w:hAnsi="Calibri" w:cs="Calibri"/>
          <w:sz w:val="22"/>
          <w:szCs w:val="22"/>
        </w:rPr>
        <w:t xml:space="preserve">Other </w:t>
      </w:r>
      <w:r w:rsidR="000A7A0E">
        <w:rPr>
          <w:rFonts w:ascii="Calibri" w:hAnsi="Calibri" w:cs="Calibri"/>
          <w:sz w:val="22"/>
          <w:szCs w:val="22"/>
        </w:rPr>
        <w:t xml:space="preserve">UK </w:t>
      </w:r>
      <w:r w:rsidRPr="00FF45D3">
        <w:rPr>
          <w:rFonts w:ascii="Calibri" w:hAnsi="Calibri" w:cs="Calibri"/>
          <w:sz w:val="22"/>
          <w:szCs w:val="22"/>
        </w:rPr>
        <w:t>e</w:t>
      </w:r>
      <w:r w:rsidR="00DC3932" w:rsidRPr="00FF45D3">
        <w:rPr>
          <w:rFonts w:ascii="Calibri" w:hAnsi="Calibri" w:cs="Calibri"/>
          <w:sz w:val="22"/>
          <w:szCs w:val="22"/>
        </w:rPr>
        <w:t>ntities</w:t>
      </w:r>
      <w:r w:rsidR="00DC3932" w:rsidRPr="00FF45D3">
        <w:rPr>
          <w:rFonts w:ascii="Calibri" w:hAnsi="Calibri" w:cs="Calibri"/>
          <w:spacing w:val="-13"/>
          <w:sz w:val="22"/>
          <w:szCs w:val="22"/>
        </w:rPr>
        <w:t xml:space="preserve"> </w:t>
      </w:r>
      <w:r w:rsidR="00DC3932" w:rsidRPr="00FF45D3">
        <w:rPr>
          <w:rFonts w:ascii="Calibri" w:hAnsi="Calibri" w:cs="Calibri"/>
          <w:sz w:val="22"/>
          <w:szCs w:val="22"/>
        </w:rPr>
        <w:t>involved</w:t>
      </w:r>
      <w:r w:rsidR="00DC3932" w:rsidRPr="00FF45D3">
        <w:rPr>
          <w:rFonts w:ascii="Calibri" w:hAnsi="Calibri" w:cs="Calibri"/>
          <w:spacing w:val="-14"/>
          <w:sz w:val="22"/>
          <w:szCs w:val="22"/>
        </w:rPr>
        <w:t xml:space="preserve"> </w:t>
      </w:r>
      <w:r w:rsidR="00DC3932" w:rsidRPr="00FF45D3">
        <w:rPr>
          <w:rFonts w:ascii="Calibri" w:hAnsi="Calibri" w:cs="Calibri"/>
          <w:sz w:val="22"/>
          <w:szCs w:val="22"/>
        </w:rPr>
        <w:t>in</w:t>
      </w:r>
      <w:r w:rsidR="00DC3932" w:rsidRPr="00FF45D3">
        <w:rPr>
          <w:rFonts w:ascii="Calibri" w:hAnsi="Calibri" w:cs="Calibri"/>
          <w:spacing w:val="-15"/>
          <w:sz w:val="22"/>
          <w:szCs w:val="22"/>
        </w:rPr>
        <w:t xml:space="preserve"> </w:t>
      </w:r>
      <w:r w:rsidR="00DC3932" w:rsidRPr="00FF45D3">
        <w:rPr>
          <w:rFonts w:ascii="Calibri" w:hAnsi="Calibri" w:cs="Calibri"/>
          <w:sz w:val="22"/>
          <w:szCs w:val="22"/>
        </w:rPr>
        <w:t>space</w:t>
      </w:r>
      <w:r w:rsidR="00DC3932" w:rsidRPr="00FF45D3">
        <w:rPr>
          <w:rFonts w:ascii="Calibri" w:hAnsi="Calibri" w:cs="Calibri"/>
          <w:spacing w:val="-15"/>
          <w:sz w:val="22"/>
          <w:szCs w:val="22"/>
        </w:rPr>
        <w:t xml:space="preserve"> </w:t>
      </w:r>
      <w:r w:rsidRPr="00FF45D3">
        <w:rPr>
          <w:rFonts w:ascii="Calibri" w:hAnsi="Calibri" w:cs="Calibri"/>
          <w:spacing w:val="-15"/>
          <w:sz w:val="22"/>
          <w:szCs w:val="22"/>
        </w:rPr>
        <w:t>applications</w:t>
      </w:r>
      <w:r w:rsidR="00DC3932" w:rsidRPr="00FF45D3">
        <w:rPr>
          <w:rFonts w:ascii="Calibri" w:hAnsi="Calibri" w:cs="Calibri"/>
          <w:spacing w:val="-15"/>
          <w:sz w:val="22"/>
          <w:szCs w:val="22"/>
        </w:rPr>
        <w:t xml:space="preserve"> </w:t>
      </w:r>
      <w:r w:rsidR="00DC3932" w:rsidRPr="00FF45D3">
        <w:rPr>
          <w:rFonts w:ascii="Calibri" w:hAnsi="Calibri" w:cs="Calibri"/>
          <w:sz w:val="22"/>
          <w:szCs w:val="22"/>
        </w:rPr>
        <w:t>(Earth</w:t>
      </w:r>
      <w:r w:rsidR="00DC3932" w:rsidRPr="00FF45D3">
        <w:rPr>
          <w:rFonts w:ascii="Calibri" w:hAnsi="Calibri" w:cs="Calibri"/>
          <w:spacing w:val="-14"/>
          <w:sz w:val="22"/>
          <w:szCs w:val="22"/>
        </w:rPr>
        <w:t xml:space="preserve"> </w:t>
      </w:r>
      <w:r w:rsidR="00DC3932" w:rsidRPr="00FF45D3">
        <w:rPr>
          <w:rFonts w:ascii="Calibri" w:hAnsi="Calibri" w:cs="Calibri"/>
          <w:sz w:val="22"/>
          <w:szCs w:val="22"/>
        </w:rPr>
        <w:t>Observation,</w:t>
      </w:r>
      <w:r w:rsidR="00DC3932" w:rsidRPr="00FF45D3">
        <w:rPr>
          <w:rFonts w:ascii="Calibri" w:hAnsi="Calibri" w:cs="Calibri"/>
          <w:spacing w:val="-16"/>
          <w:sz w:val="22"/>
          <w:szCs w:val="22"/>
        </w:rPr>
        <w:t xml:space="preserve"> </w:t>
      </w:r>
      <w:r w:rsidR="00DC3932" w:rsidRPr="00FF45D3">
        <w:rPr>
          <w:rFonts w:ascii="Calibri" w:hAnsi="Calibri" w:cs="Calibri"/>
          <w:sz w:val="22"/>
          <w:szCs w:val="22"/>
        </w:rPr>
        <w:t>Human</w:t>
      </w:r>
      <w:r w:rsidR="00DC3932" w:rsidRPr="00FF45D3">
        <w:rPr>
          <w:rFonts w:ascii="Calibri" w:hAnsi="Calibri" w:cs="Calibri"/>
          <w:spacing w:val="-15"/>
          <w:sz w:val="22"/>
          <w:szCs w:val="22"/>
        </w:rPr>
        <w:t xml:space="preserve"> </w:t>
      </w:r>
      <w:r w:rsidR="00DC3932" w:rsidRPr="00FF45D3">
        <w:rPr>
          <w:rFonts w:ascii="Calibri" w:hAnsi="Calibri" w:cs="Calibri"/>
          <w:sz w:val="22"/>
          <w:szCs w:val="22"/>
        </w:rPr>
        <w:t>Spaceflight,</w:t>
      </w:r>
      <w:r w:rsidR="00DC3932" w:rsidRPr="00FF45D3">
        <w:rPr>
          <w:rFonts w:ascii="Calibri" w:hAnsi="Calibri" w:cs="Calibri"/>
          <w:spacing w:val="-13"/>
          <w:sz w:val="22"/>
          <w:szCs w:val="22"/>
        </w:rPr>
        <w:t xml:space="preserve"> </w:t>
      </w:r>
      <w:r w:rsidR="00DC3932" w:rsidRPr="00FF45D3">
        <w:rPr>
          <w:rFonts w:ascii="Calibri" w:hAnsi="Calibri" w:cs="Calibri"/>
          <w:sz w:val="22"/>
          <w:szCs w:val="22"/>
        </w:rPr>
        <w:t>Launchers,</w:t>
      </w:r>
      <w:r w:rsidR="00DC3932" w:rsidRPr="00FF45D3">
        <w:rPr>
          <w:rFonts w:ascii="Calibri" w:hAnsi="Calibri" w:cs="Calibri"/>
          <w:spacing w:val="-14"/>
          <w:sz w:val="22"/>
          <w:szCs w:val="22"/>
        </w:rPr>
        <w:t xml:space="preserve"> </w:t>
      </w:r>
      <w:r w:rsidR="00DC3932" w:rsidRPr="00FF45D3">
        <w:rPr>
          <w:rFonts w:ascii="Calibri" w:hAnsi="Calibri" w:cs="Calibri"/>
          <w:sz w:val="22"/>
          <w:szCs w:val="22"/>
        </w:rPr>
        <w:t>Navigation,</w:t>
      </w:r>
      <w:r w:rsidR="00DC3932" w:rsidRPr="00FF45D3">
        <w:rPr>
          <w:rFonts w:ascii="Calibri" w:hAnsi="Calibri" w:cs="Calibri"/>
          <w:spacing w:val="-14"/>
          <w:sz w:val="22"/>
          <w:szCs w:val="22"/>
        </w:rPr>
        <w:t xml:space="preserve"> </w:t>
      </w:r>
      <w:r w:rsidR="00DC3932" w:rsidRPr="00FF45D3">
        <w:rPr>
          <w:rFonts w:ascii="Calibri" w:hAnsi="Calibri" w:cs="Calibri"/>
          <w:sz w:val="22"/>
          <w:szCs w:val="22"/>
        </w:rPr>
        <w:t>Space Science, Space Engineering, Operations, Technology,</w:t>
      </w:r>
      <w:r w:rsidR="00DC3932" w:rsidRPr="00FF45D3">
        <w:rPr>
          <w:rFonts w:ascii="Calibri" w:hAnsi="Calibri" w:cs="Calibri"/>
          <w:spacing w:val="-24"/>
          <w:sz w:val="22"/>
          <w:szCs w:val="22"/>
        </w:rPr>
        <w:t xml:space="preserve"> </w:t>
      </w:r>
      <w:r w:rsidR="00DC3932" w:rsidRPr="00FF45D3">
        <w:rPr>
          <w:rFonts w:ascii="Calibri" w:hAnsi="Calibri" w:cs="Calibri"/>
          <w:sz w:val="22"/>
          <w:szCs w:val="22"/>
        </w:rPr>
        <w:t>Telecommunication);</w:t>
      </w:r>
    </w:p>
    <w:p w14:paraId="3983626A" w14:textId="3E21DA9B" w:rsidR="00DC3932" w:rsidRPr="00FF45D3" w:rsidRDefault="00DC3932" w:rsidP="00DC3932">
      <w:pPr>
        <w:pStyle w:val="ListParagraph"/>
        <w:widowControl w:val="0"/>
        <w:numPr>
          <w:ilvl w:val="0"/>
          <w:numId w:val="37"/>
        </w:numPr>
        <w:tabs>
          <w:tab w:val="left" w:pos="686"/>
          <w:tab w:val="left" w:pos="687"/>
        </w:tabs>
        <w:spacing w:before="3" w:line="276" w:lineRule="auto"/>
        <w:ind w:right="115" w:hanging="425"/>
        <w:rPr>
          <w:rFonts w:ascii="Calibri" w:hAnsi="Calibri" w:cs="Calibri"/>
          <w:sz w:val="22"/>
          <w:szCs w:val="22"/>
        </w:rPr>
      </w:pPr>
      <w:r w:rsidRPr="00FF45D3">
        <w:rPr>
          <w:rFonts w:ascii="Calibri" w:hAnsi="Calibri" w:cs="Calibri"/>
          <w:sz w:val="22"/>
          <w:szCs w:val="22"/>
        </w:rPr>
        <w:t xml:space="preserve">Space and non-space newcomer entities </w:t>
      </w:r>
      <w:r w:rsidR="000A7A0E">
        <w:rPr>
          <w:rFonts w:ascii="Calibri" w:hAnsi="Calibri" w:cs="Calibri"/>
          <w:sz w:val="22"/>
          <w:szCs w:val="22"/>
        </w:rPr>
        <w:t xml:space="preserve">in the UK </w:t>
      </w:r>
      <w:r w:rsidRPr="00FF45D3">
        <w:rPr>
          <w:rFonts w:ascii="Calibri" w:hAnsi="Calibri" w:cs="Calibri"/>
          <w:sz w:val="22"/>
          <w:szCs w:val="22"/>
        </w:rPr>
        <w:t>holding ideas for innovative utilisation of space assets to develop non-space</w:t>
      </w:r>
      <w:r w:rsidRPr="00FF45D3">
        <w:rPr>
          <w:rFonts w:ascii="Calibri" w:hAnsi="Calibri" w:cs="Calibri"/>
          <w:spacing w:val="-10"/>
          <w:sz w:val="22"/>
          <w:szCs w:val="22"/>
        </w:rPr>
        <w:t xml:space="preserve"> </w:t>
      </w:r>
      <w:r w:rsidRPr="00FF45D3">
        <w:rPr>
          <w:rFonts w:ascii="Calibri" w:hAnsi="Calibri" w:cs="Calibri"/>
          <w:sz w:val="22"/>
          <w:szCs w:val="22"/>
        </w:rPr>
        <w:t>services</w:t>
      </w:r>
      <w:r w:rsidR="00D61156" w:rsidRPr="00FF45D3">
        <w:rPr>
          <w:rFonts w:ascii="Calibri" w:hAnsi="Calibri" w:cs="Calibri"/>
          <w:sz w:val="22"/>
          <w:szCs w:val="22"/>
        </w:rPr>
        <w:t>/markets, specifically for coastal applications</w:t>
      </w:r>
      <w:r w:rsidRPr="00FF45D3">
        <w:rPr>
          <w:rFonts w:ascii="Calibri" w:hAnsi="Calibri" w:cs="Calibri"/>
          <w:sz w:val="22"/>
          <w:szCs w:val="22"/>
        </w:rPr>
        <w:t>.</w:t>
      </w:r>
    </w:p>
    <w:p w14:paraId="2D7674A4" w14:textId="7AACF6F5" w:rsidR="00D61156" w:rsidRPr="00FF45D3" w:rsidRDefault="00D61156" w:rsidP="00B770AC">
      <w:pPr>
        <w:pStyle w:val="BodyText"/>
        <w:spacing w:line="276" w:lineRule="auto"/>
        <w:ind w:right="118"/>
        <w:jc w:val="both"/>
        <w:rPr>
          <w:rFonts w:ascii="Calibri" w:hAnsi="Calibri" w:cs="Calibri"/>
          <w:sz w:val="22"/>
          <w:szCs w:val="22"/>
        </w:rPr>
      </w:pPr>
    </w:p>
    <w:p w14:paraId="5CE0DF5A" w14:textId="7CB0132F" w:rsidR="00D61156" w:rsidRPr="00962661" w:rsidRDefault="00D61156" w:rsidP="00962661">
      <w:pPr>
        <w:pStyle w:val="BodyText"/>
        <w:spacing w:before="41" w:line="276" w:lineRule="auto"/>
        <w:ind w:left="142" w:right="113"/>
        <w:jc w:val="both"/>
        <w:rPr>
          <w:rFonts w:ascii="Calibri" w:eastAsia="TT51t00" w:hAnsi="Calibri" w:cs="Calibri"/>
          <w:color w:val="000000"/>
          <w:sz w:val="22"/>
          <w:szCs w:val="22"/>
        </w:rPr>
      </w:pPr>
      <w:r w:rsidRPr="00962661">
        <w:rPr>
          <w:rFonts w:ascii="Calibri" w:eastAsia="TT51t00" w:hAnsi="Calibri" w:cs="Calibri"/>
          <w:color w:val="000000"/>
          <w:sz w:val="22"/>
          <w:szCs w:val="22"/>
        </w:rPr>
        <w:t xml:space="preserve">The LaunchPad </w:t>
      </w:r>
      <w:r w:rsidR="00801A55">
        <w:rPr>
          <w:rFonts w:ascii="Calibri" w:eastAsia="TT51t00" w:hAnsi="Calibri" w:cs="Calibri"/>
          <w:color w:val="000000"/>
          <w:sz w:val="22"/>
          <w:szCs w:val="22"/>
        </w:rPr>
        <w:t>I</w:t>
      </w:r>
      <w:r w:rsidR="00801A55" w:rsidRPr="00962661">
        <w:rPr>
          <w:rFonts w:ascii="Calibri" w:eastAsia="TT51t00" w:hAnsi="Calibri" w:cs="Calibri"/>
          <w:color w:val="000000"/>
          <w:sz w:val="22"/>
          <w:szCs w:val="22"/>
        </w:rPr>
        <w:t>nitiative</w:t>
      </w:r>
      <w:r w:rsidRPr="00962661">
        <w:rPr>
          <w:rFonts w:ascii="Calibri" w:eastAsia="TT51t00" w:hAnsi="Calibri" w:cs="Calibri"/>
          <w:color w:val="000000"/>
          <w:sz w:val="22"/>
          <w:szCs w:val="22"/>
        </w:rPr>
        <w:t xml:space="preserve"> is </w:t>
      </w:r>
      <w:r w:rsidR="00962661" w:rsidRPr="00962661">
        <w:rPr>
          <w:rFonts w:ascii="Calibri" w:hAnsi="Calibri" w:cs="Calibri"/>
          <w:sz w:val="22"/>
          <w:szCs w:val="22"/>
        </w:rPr>
        <w:t xml:space="preserve">based on the </w:t>
      </w:r>
      <w:r w:rsidR="00962661" w:rsidRPr="00962661">
        <w:rPr>
          <w:rFonts w:ascii="Calibri" w:eastAsia="TT51t00" w:hAnsi="Calibri" w:cs="Calibri"/>
          <w:color w:val="000000"/>
          <w:sz w:val="22"/>
          <w:szCs w:val="22"/>
        </w:rPr>
        <w:t xml:space="preserve">ESA Business Applications </w:t>
      </w:r>
      <w:r w:rsidR="00962661" w:rsidRPr="00962661">
        <w:rPr>
          <w:rFonts w:ascii="Calibri" w:hAnsi="Calibri" w:cs="Calibri"/>
          <w:sz w:val="22"/>
          <w:szCs w:val="22"/>
        </w:rPr>
        <w:t>Small ARTES</w:t>
      </w:r>
      <w:r w:rsidR="00962661" w:rsidRPr="00962661">
        <w:rPr>
          <w:rFonts w:ascii="Calibri" w:hAnsi="Calibri" w:cs="Calibri"/>
          <w:spacing w:val="-28"/>
          <w:sz w:val="22"/>
          <w:szCs w:val="22"/>
        </w:rPr>
        <w:t xml:space="preserve"> </w:t>
      </w:r>
      <w:r w:rsidR="00962661" w:rsidRPr="00962661">
        <w:rPr>
          <w:rFonts w:ascii="Calibri" w:hAnsi="Calibri" w:cs="Calibri"/>
          <w:sz w:val="22"/>
          <w:szCs w:val="22"/>
        </w:rPr>
        <w:t>Apps process</w:t>
      </w:r>
      <w:r w:rsidR="00962661" w:rsidRPr="00962661" w:rsidDel="00962661">
        <w:rPr>
          <w:rFonts w:ascii="Calibri" w:eastAsia="TT51t00" w:hAnsi="Calibri" w:cs="Calibri"/>
          <w:color w:val="000000"/>
          <w:sz w:val="22"/>
          <w:szCs w:val="22"/>
        </w:rPr>
        <w:t xml:space="preserve"> </w:t>
      </w:r>
      <w:r w:rsidRPr="00962661">
        <w:rPr>
          <w:rFonts w:ascii="Calibri" w:eastAsia="TT51t00" w:hAnsi="Calibri" w:cs="Calibri"/>
          <w:color w:val="000000"/>
          <w:sz w:val="22"/>
          <w:szCs w:val="22"/>
        </w:rPr>
        <w:t>with the support of the Satellite Applications Catapult</w:t>
      </w:r>
      <w:r w:rsidR="001D01AF" w:rsidRPr="00962661">
        <w:rPr>
          <w:rFonts w:ascii="Calibri" w:eastAsia="TT51t00" w:hAnsi="Calibri" w:cs="Calibri"/>
          <w:color w:val="000000"/>
          <w:sz w:val="22"/>
          <w:szCs w:val="22"/>
        </w:rPr>
        <w:t xml:space="preserve">, which hosts the </w:t>
      </w:r>
      <w:r w:rsidR="00FF45D3" w:rsidRPr="00962661">
        <w:rPr>
          <w:rFonts w:ascii="Calibri" w:eastAsia="TT51t00" w:hAnsi="Calibri" w:cs="Calibri"/>
          <w:color w:val="000000"/>
          <w:sz w:val="22"/>
          <w:szCs w:val="22"/>
        </w:rPr>
        <w:t xml:space="preserve">UK Ambassador Platform for </w:t>
      </w:r>
      <w:r w:rsidR="001D01AF" w:rsidRPr="00962661">
        <w:rPr>
          <w:rFonts w:ascii="Calibri" w:eastAsia="TT51t00" w:hAnsi="Calibri" w:cs="Calibri"/>
          <w:color w:val="000000"/>
          <w:sz w:val="22"/>
          <w:szCs w:val="22"/>
        </w:rPr>
        <w:t>ESA Business Applications</w:t>
      </w:r>
      <w:r w:rsidR="00FF45D3" w:rsidRPr="00962661">
        <w:rPr>
          <w:rFonts w:ascii="Calibri" w:eastAsia="TT51t00" w:hAnsi="Calibri" w:cs="Calibri"/>
          <w:color w:val="000000"/>
          <w:sz w:val="22"/>
          <w:szCs w:val="22"/>
        </w:rPr>
        <w:t>,</w:t>
      </w:r>
      <w:r w:rsidR="001D01AF" w:rsidRPr="00962661">
        <w:rPr>
          <w:rFonts w:ascii="Calibri" w:eastAsia="TT51t00" w:hAnsi="Calibri" w:cs="Calibri"/>
          <w:color w:val="000000"/>
          <w:sz w:val="22"/>
          <w:szCs w:val="22"/>
        </w:rPr>
        <w:t xml:space="preserve"> and</w:t>
      </w:r>
      <w:r w:rsidRPr="00962661">
        <w:rPr>
          <w:rFonts w:ascii="Calibri" w:eastAsia="TT51t00" w:hAnsi="Calibri" w:cs="Calibri"/>
          <w:color w:val="000000"/>
          <w:sz w:val="22"/>
          <w:szCs w:val="22"/>
        </w:rPr>
        <w:t xml:space="preserve"> who </w:t>
      </w:r>
      <w:r w:rsidR="00FF45D3" w:rsidRPr="00962661">
        <w:rPr>
          <w:rFonts w:ascii="Calibri" w:eastAsia="TT51t00" w:hAnsi="Calibri" w:cs="Calibri"/>
          <w:color w:val="000000"/>
          <w:sz w:val="22"/>
          <w:szCs w:val="22"/>
        </w:rPr>
        <w:t xml:space="preserve">are </w:t>
      </w:r>
      <w:r w:rsidR="00962661" w:rsidRPr="00962661">
        <w:rPr>
          <w:rFonts w:ascii="Calibri" w:eastAsia="TT51t00" w:hAnsi="Calibri" w:cs="Calibri"/>
          <w:color w:val="000000"/>
          <w:sz w:val="22"/>
          <w:szCs w:val="22"/>
        </w:rPr>
        <w:t>assisting</w:t>
      </w:r>
      <w:r w:rsidR="00FF45D3" w:rsidRPr="00962661">
        <w:rPr>
          <w:rFonts w:ascii="Calibri" w:eastAsia="TT51t00" w:hAnsi="Calibri" w:cs="Calibri"/>
          <w:color w:val="000000"/>
          <w:sz w:val="22"/>
          <w:szCs w:val="22"/>
        </w:rPr>
        <w:t xml:space="preserve"> </w:t>
      </w:r>
      <w:r w:rsidRPr="00962661">
        <w:rPr>
          <w:rFonts w:ascii="Calibri" w:eastAsia="TT51t00" w:hAnsi="Calibri" w:cs="Calibri"/>
          <w:color w:val="000000"/>
          <w:sz w:val="22"/>
          <w:szCs w:val="22"/>
        </w:rPr>
        <w:t>coordinat</w:t>
      </w:r>
      <w:r w:rsidR="00FF45D3" w:rsidRPr="00962661">
        <w:rPr>
          <w:rFonts w:ascii="Calibri" w:eastAsia="TT51t00" w:hAnsi="Calibri" w:cs="Calibri"/>
          <w:color w:val="000000"/>
          <w:sz w:val="22"/>
          <w:szCs w:val="22"/>
        </w:rPr>
        <w:t>ion of</w:t>
      </w:r>
      <w:r w:rsidRPr="00962661">
        <w:rPr>
          <w:rFonts w:ascii="Calibri" w:eastAsia="TT51t00" w:hAnsi="Calibri" w:cs="Calibri"/>
          <w:color w:val="000000"/>
          <w:sz w:val="22"/>
          <w:szCs w:val="22"/>
        </w:rPr>
        <w:t xml:space="preserve"> the competition call, the receipt and evaluation of submissions. </w:t>
      </w:r>
      <w:r w:rsidR="001D01AF" w:rsidRPr="00962661">
        <w:rPr>
          <w:rFonts w:ascii="Calibri" w:eastAsia="TT51t00" w:hAnsi="Calibri" w:cs="Calibri"/>
          <w:color w:val="000000"/>
          <w:sz w:val="22"/>
          <w:szCs w:val="22"/>
        </w:rPr>
        <w:t>Consequently, t</w:t>
      </w:r>
      <w:r w:rsidRPr="00962661">
        <w:rPr>
          <w:rFonts w:ascii="Calibri" w:eastAsia="TT51t00" w:hAnsi="Calibri" w:cs="Calibri"/>
          <w:color w:val="000000"/>
          <w:sz w:val="22"/>
          <w:szCs w:val="22"/>
        </w:rPr>
        <w:t xml:space="preserve">he </w:t>
      </w:r>
      <w:r w:rsidR="00A85A27" w:rsidRPr="00962661">
        <w:rPr>
          <w:rFonts w:ascii="Calibri" w:eastAsia="TT51t00" w:hAnsi="Calibri" w:cs="Calibri"/>
          <w:color w:val="000000"/>
          <w:sz w:val="22"/>
          <w:szCs w:val="22"/>
        </w:rPr>
        <w:t xml:space="preserve">Satellite Applications </w:t>
      </w:r>
      <w:r w:rsidRPr="00962661">
        <w:rPr>
          <w:rFonts w:ascii="Calibri" w:eastAsia="TT51t00" w:hAnsi="Calibri" w:cs="Calibri"/>
          <w:color w:val="000000"/>
          <w:sz w:val="22"/>
          <w:szCs w:val="22"/>
        </w:rPr>
        <w:t xml:space="preserve">Catapult </w:t>
      </w:r>
      <w:r w:rsidR="00A85A27" w:rsidRPr="00962661">
        <w:rPr>
          <w:rFonts w:ascii="Calibri" w:eastAsia="TT51t00" w:hAnsi="Calibri" w:cs="Calibri"/>
          <w:color w:val="000000"/>
          <w:sz w:val="22"/>
          <w:szCs w:val="22"/>
        </w:rPr>
        <w:t xml:space="preserve">is </w:t>
      </w:r>
      <w:r w:rsidRPr="00962661">
        <w:rPr>
          <w:rFonts w:ascii="Calibri" w:eastAsia="TT51t00" w:hAnsi="Calibri" w:cs="Calibri"/>
          <w:color w:val="000000"/>
          <w:sz w:val="22"/>
          <w:szCs w:val="22"/>
        </w:rPr>
        <w:t xml:space="preserve">not </w:t>
      </w:r>
      <w:r w:rsidR="00A85A27" w:rsidRPr="00962661">
        <w:rPr>
          <w:rFonts w:ascii="Calibri" w:eastAsia="TT51t00" w:hAnsi="Calibri" w:cs="Calibri"/>
          <w:color w:val="000000"/>
          <w:sz w:val="22"/>
          <w:szCs w:val="22"/>
        </w:rPr>
        <w:t>eligible</w:t>
      </w:r>
      <w:r w:rsidRPr="00962661">
        <w:rPr>
          <w:rFonts w:ascii="Calibri" w:eastAsia="TT51t00" w:hAnsi="Calibri" w:cs="Calibri"/>
          <w:color w:val="000000"/>
          <w:sz w:val="22"/>
          <w:szCs w:val="22"/>
        </w:rPr>
        <w:t xml:space="preserve"> to bid to the competition. </w:t>
      </w:r>
      <w:r w:rsidR="00A85A27" w:rsidRPr="00962661">
        <w:rPr>
          <w:rFonts w:ascii="Calibri" w:eastAsia="TT51t00" w:hAnsi="Calibri" w:cs="Calibri"/>
          <w:color w:val="000000"/>
          <w:sz w:val="22"/>
          <w:szCs w:val="22"/>
        </w:rPr>
        <w:t>Satellite Applications Centres of Excellence and their respective host institutions are eligible to apply for</w:t>
      </w:r>
      <w:r w:rsidR="00A871DF" w:rsidRPr="00962661">
        <w:rPr>
          <w:rFonts w:ascii="Calibri" w:eastAsia="TT51t00" w:hAnsi="Calibri" w:cs="Calibri"/>
          <w:color w:val="000000"/>
          <w:sz w:val="22"/>
          <w:szCs w:val="22"/>
        </w:rPr>
        <w:t xml:space="preserve"> </w:t>
      </w:r>
      <w:r w:rsidR="00A85A27" w:rsidRPr="00962661">
        <w:rPr>
          <w:rFonts w:ascii="Calibri" w:eastAsia="TT51t00" w:hAnsi="Calibri" w:cs="Calibri"/>
          <w:color w:val="000000"/>
          <w:sz w:val="22"/>
          <w:szCs w:val="22"/>
        </w:rPr>
        <w:t>the comp</w:t>
      </w:r>
      <w:r w:rsidR="00A871DF" w:rsidRPr="00962661">
        <w:rPr>
          <w:rFonts w:ascii="Calibri" w:eastAsia="TT51t00" w:hAnsi="Calibri" w:cs="Calibri"/>
          <w:color w:val="000000"/>
          <w:sz w:val="22"/>
          <w:szCs w:val="22"/>
        </w:rPr>
        <w:t>etit</w:t>
      </w:r>
      <w:r w:rsidR="00A85A27" w:rsidRPr="00962661">
        <w:rPr>
          <w:rFonts w:ascii="Calibri" w:eastAsia="TT51t00" w:hAnsi="Calibri" w:cs="Calibri"/>
          <w:color w:val="000000"/>
          <w:sz w:val="22"/>
          <w:szCs w:val="22"/>
        </w:rPr>
        <w:t>ion</w:t>
      </w:r>
    </w:p>
    <w:p w14:paraId="7C425987" w14:textId="3CA70E3D" w:rsidR="00DC3932" w:rsidRPr="00F47A93" w:rsidRDefault="00DC3932" w:rsidP="00DC3932">
      <w:pPr>
        <w:pStyle w:val="Heading1"/>
        <w:rPr>
          <w:rFonts w:ascii="Calibri" w:hAnsi="Calibri" w:cs="Calibri"/>
          <w:sz w:val="22"/>
          <w:szCs w:val="22"/>
        </w:rPr>
      </w:pPr>
      <w:r w:rsidRPr="00F47A93">
        <w:rPr>
          <w:rFonts w:ascii="Calibri" w:hAnsi="Calibri" w:cs="Calibri"/>
          <w:sz w:val="22"/>
          <w:szCs w:val="22"/>
        </w:rPr>
        <w:t>Submission and Evaluation of Applications</w:t>
      </w:r>
    </w:p>
    <w:p w14:paraId="18719844" w14:textId="48C7428E" w:rsidR="00DC3932" w:rsidRPr="00F47A93" w:rsidRDefault="00DC3932" w:rsidP="004A586E">
      <w:pPr>
        <w:pStyle w:val="BodyText"/>
        <w:spacing w:before="41" w:after="0" w:line="278" w:lineRule="auto"/>
        <w:ind w:left="119" w:right="108"/>
        <w:jc w:val="both"/>
        <w:rPr>
          <w:rFonts w:ascii="Calibri" w:hAnsi="Calibri" w:cs="Calibri"/>
          <w:sz w:val="22"/>
          <w:szCs w:val="22"/>
        </w:rPr>
      </w:pPr>
      <w:r w:rsidRPr="00F47A93">
        <w:rPr>
          <w:rFonts w:ascii="Calibri" w:hAnsi="Calibri" w:cs="Calibri"/>
          <w:sz w:val="22"/>
          <w:szCs w:val="22"/>
        </w:rPr>
        <w:t xml:space="preserve">The call is open from </w:t>
      </w:r>
      <w:r w:rsidR="00801A55">
        <w:rPr>
          <w:rFonts w:ascii="Calibri" w:hAnsi="Calibri" w:cs="Calibri"/>
          <w:sz w:val="22"/>
          <w:szCs w:val="22"/>
        </w:rPr>
        <w:t>22</w:t>
      </w:r>
      <w:r w:rsidR="00A85A27" w:rsidRPr="00F47A93">
        <w:rPr>
          <w:rFonts w:ascii="Calibri" w:hAnsi="Calibri" w:cs="Calibri"/>
          <w:sz w:val="22"/>
          <w:szCs w:val="22"/>
        </w:rPr>
        <w:t>/0</w:t>
      </w:r>
      <w:r w:rsidR="00801A55">
        <w:rPr>
          <w:rFonts w:ascii="Calibri" w:hAnsi="Calibri" w:cs="Calibri"/>
          <w:sz w:val="22"/>
          <w:szCs w:val="22"/>
        </w:rPr>
        <w:t>5</w:t>
      </w:r>
      <w:r w:rsidR="00A85A27" w:rsidRPr="00F47A93">
        <w:rPr>
          <w:rFonts w:ascii="Calibri" w:hAnsi="Calibri" w:cs="Calibri"/>
          <w:sz w:val="22"/>
          <w:szCs w:val="22"/>
        </w:rPr>
        <w:t>/2019</w:t>
      </w:r>
      <w:r w:rsidRPr="00F47A93">
        <w:rPr>
          <w:rFonts w:ascii="Calibri" w:hAnsi="Calibri" w:cs="Calibri"/>
          <w:sz w:val="22"/>
          <w:szCs w:val="22"/>
        </w:rPr>
        <w:t xml:space="preserve"> to </w:t>
      </w:r>
      <w:r w:rsidR="00801A55">
        <w:rPr>
          <w:rFonts w:ascii="Calibri" w:hAnsi="Calibri" w:cs="Calibri"/>
          <w:sz w:val="22"/>
          <w:szCs w:val="22"/>
        </w:rPr>
        <w:t>28</w:t>
      </w:r>
      <w:r w:rsidR="00A85A27" w:rsidRPr="00F47A93">
        <w:rPr>
          <w:rFonts w:ascii="Calibri" w:hAnsi="Calibri" w:cs="Calibri"/>
          <w:sz w:val="22"/>
          <w:szCs w:val="22"/>
        </w:rPr>
        <w:t>/0</w:t>
      </w:r>
      <w:r w:rsidR="00801A55">
        <w:rPr>
          <w:rFonts w:ascii="Calibri" w:hAnsi="Calibri" w:cs="Calibri"/>
          <w:sz w:val="22"/>
          <w:szCs w:val="22"/>
        </w:rPr>
        <w:t>6</w:t>
      </w:r>
      <w:r w:rsidR="00A85A27" w:rsidRPr="00F47A93">
        <w:rPr>
          <w:rFonts w:ascii="Calibri" w:hAnsi="Calibri" w:cs="Calibri"/>
          <w:sz w:val="22"/>
          <w:szCs w:val="22"/>
        </w:rPr>
        <w:t>/2019</w:t>
      </w:r>
      <w:r w:rsidRPr="00F47A93">
        <w:rPr>
          <w:rFonts w:ascii="Calibri" w:hAnsi="Calibri" w:cs="Calibri"/>
          <w:sz w:val="22"/>
          <w:szCs w:val="22"/>
        </w:rPr>
        <w:t xml:space="preserve">. </w:t>
      </w:r>
      <w:r w:rsidR="004A586E" w:rsidRPr="00F47A93">
        <w:rPr>
          <w:rFonts w:ascii="Calibri" w:hAnsi="Calibri" w:cs="Calibri"/>
          <w:sz w:val="22"/>
          <w:szCs w:val="22"/>
        </w:rPr>
        <w:t xml:space="preserve">There will only be one </w:t>
      </w:r>
      <w:r w:rsidR="004A586E">
        <w:rPr>
          <w:rFonts w:ascii="Calibri" w:hAnsi="Calibri" w:cs="Calibri"/>
          <w:sz w:val="22"/>
          <w:szCs w:val="22"/>
        </w:rPr>
        <w:t>evaluation after the submission date. It is envisaged that up to f</w:t>
      </w:r>
      <w:r w:rsidR="004A586E" w:rsidRPr="00F47A93">
        <w:rPr>
          <w:rFonts w:ascii="Calibri" w:hAnsi="Calibri" w:cs="Calibri"/>
          <w:sz w:val="22"/>
          <w:szCs w:val="22"/>
        </w:rPr>
        <w:t>our projects</w:t>
      </w:r>
      <w:r w:rsidR="004A586E">
        <w:rPr>
          <w:rFonts w:ascii="Calibri" w:hAnsi="Calibri" w:cs="Calibri"/>
          <w:sz w:val="22"/>
          <w:szCs w:val="22"/>
        </w:rPr>
        <w:t xml:space="preserve"> will be selected</w:t>
      </w:r>
      <w:r w:rsidR="004A586E" w:rsidRPr="00F47A93">
        <w:rPr>
          <w:rFonts w:ascii="Calibri" w:hAnsi="Calibri" w:cs="Calibri"/>
          <w:sz w:val="22"/>
          <w:szCs w:val="22"/>
        </w:rPr>
        <w:t xml:space="preserve">. </w:t>
      </w:r>
      <w:r w:rsidRPr="00F47A93">
        <w:rPr>
          <w:rFonts w:ascii="Calibri" w:hAnsi="Calibri" w:cs="Calibri"/>
          <w:sz w:val="22"/>
          <w:szCs w:val="22"/>
        </w:rPr>
        <w:t>In 2019, the timelines are the following:</w:t>
      </w:r>
    </w:p>
    <w:p w14:paraId="58EB331B" w14:textId="77777777" w:rsidR="00DC3932" w:rsidRPr="00F47A93" w:rsidRDefault="00DC3932" w:rsidP="00DC3932">
      <w:pPr>
        <w:pStyle w:val="BodyText"/>
        <w:spacing w:before="9"/>
        <w:rPr>
          <w:rFonts w:ascii="Calibri" w:hAnsi="Calibri" w:cs="Calibri"/>
          <w:sz w:val="22"/>
          <w:szCs w:val="22"/>
        </w:rPr>
      </w:pPr>
    </w:p>
    <w:tbl>
      <w:tblPr>
        <w:tblStyle w:val="TableNormal1"/>
        <w:tblW w:w="9497" w:type="dxa"/>
        <w:tblInd w:w="137" w:type="dxa"/>
        <w:tblBorders>
          <w:top w:val="single" w:sz="4" w:space="0" w:color="7E7E7E"/>
          <w:left w:val="single" w:sz="4" w:space="0" w:color="7E7E7E"/>
          <w:bottom w:val="single" w:sz="4" w:space="0" w:color="7E7E7E"/>
          <w:right w:val="single" w:sz="4" w:space="0" w:color="7E7E7E"/>
          <w:insideH w:val="single" w:sz="4" w:space="0" w:color="7E7E7E"/>
          <w:insideV w:val="single" w:sz="4" w:space="0" w:color="7E7E7E"/>
        </w:tblBorders>
        <w:tblLayout w:type="fixed"/>
        <w:tblLook w:val="01E0" w:firstRow="1" w:lastRow="1" w:firstColumn="1" w:lastColumn="1" w:noHBand="0" w:noVBand="0"/>
      </w:tblPr>
      <w:tblGrid>
        <w:gridCol w:w="3260"/>
        <w:gridCol w:w="3162"/>
        <w:gridCol w:w="3075"/>
      </w:tblGrid>
      <w:tr w:rsidR="00B46AA5" w:rsidRPr="00F47A93" w14:paraId="13EA968C" w14:textId="5D9CC02A" w:rsidTr="000A7A0E">
        <w:trPr>
          <w:trHeight w:hRule="exact" w:val="319"/>
        </w:trPr>
        <w:tc>
          <w:tcPr>
            <w:tcW w:w="3260" w:type="dxa"/>
          </w:tcPr>
          <w:p w14:paraId="52147ACF" w14:textId="77777777" w:rsidR="00B46AA5" w:rsidRPr="00F47A93" w:rsidRDefault="00B46AA5" w:rsidP="00071F3D">
            <w:pPr>
              <w:pStyle w:val="TableParagraph"/>
              <w:ind w:right="293"/>
              <w:rPr>
                <w:b/>
              </w:rPr>
            </w:pPr>
            <w:r w:rsidRPr="00F47A93">
              <w:rPr>
                <w:b/>
              </w:rPr>
              <w:t>Submission of projects by</w:t>
            </w:r>
          </w:p>
        </w:tc>
        <w:tc>
          <w:tcPr>
            <w:tcW w:w="3162" w:type="dxa"/>
          </w:tcPr>
          <w:p w14:paraId="76B83588" w14:textId="77777777" w:rsidR="00B46AA5" w:rsidRPr="00F47A93" w:rsidRDefault="00B46AA5" w:rsidP="00071F3D">
            <w:pPr>
              <w:pStyle w:val="TableParagraph"/>
              <w:ind w:left="812" w:right="808"/>
              <w:rPr>
                <w:b/>
              </w:rPr>
            </w:pPr>
            <w:r w:rsidRPr="00F47A93">
              <w:rPr>
                <w:b/>
              </w:rPr>
              <w:t>Evaluation Date</w:t>
            </w:r>
          </w:p>
        </w:tc>
        <w:tc>
          <w:tcPr>
            <w:tcW w:w="3075" w:type="dxa"/>
          </w:tcPr>
          <w:p w14:paraId="6184F8CD" w14:textId="7FF05414" w:rsidR="00B46AA5" w:rsidRPr="00F47A93" w:rsidRDefault="00B46AA5" w:rsidP="00071F3D">
            <w:pPr>
              <w:pStyle w:val="TableParagraph"/>
              <w:ind w:left="812" w:right="808"/>
              <w:rPr>
                <w:b/>
              </w:rPr>
            </w:pPr>
            <w:r>
              <w:rPr>
                <w:b/>
              </w:rPr>
              <w:t>Project Award</w:t>
            </w:r>
          </w:p>
        </w:tc>
      </w:tr>
      <w:tr w:rsidR="00B46AA5" w:rsidRPr="00962661" w14:paraId="28EEABC9" w14:textId="4549BFBE" w:rsidTr="000A7A0E">
        <w:trPr>
          <w:trHeight w:hRule="exact" w:val="398"/>
        </w:trPr>
        <w:tc>
          <w:tcPr>
            <w:tcW w:w="3260" w:type="dxa"/>
          </w:tcPr>
          <w:p w14:paraId="299E4151" w14:textId="6322A4BB" w:rsidR="00B46AA5" w:rsidRPr="00F47A93" w:rsidRDefault="000A7A0E" w:rsidP="00077784">
            <w:pPr>
              <w:pStyle w:val="TableParagraph"/>
            </w:pPr>
            <w:r>
              <w:t>28</w:t>
            </w:r>
            <w:r w:rsidR="00B46AA5" w:rsidRPr="00F47A93">
              <w:rPr>
                <w:vertAlign w:val="superscript"/>
              </w:rPr>
              <w:t>th</w:t>
            </w:r>
            <w:r w:rsidR="00B46AA5" w:rsidRPr="00F47A93">
              <w:t xml:space="preserve"> </w:t>
            </w:r>
            <w:r w:rsidR="00077784">
              <w:t>June</w:t>
            </w:r>
            <w:r w:rsidR="00B46AA5" w:rsidRPr="00F47A93">
              <w:t xml:space="preserve"> 2019 (Mid</w:t>
            </w:r>
            <w:r>
              <w:t>day</w:t>
            </w:r>
            <w:r w:rsidR="00B46AA5" w:rsidRPr="00F47A93">
              <w:t xml:space="preserve"> BST)</w:t>
            </w:r>
          </w:p>
        </w:tc>
        <w:tc>
          <w:tcPr>
            <w:tcW w:w="3162" w:type="dxa"/>
          </w:tcPr>
          <w:p w14:paraId="373C8CB4" w14:textId="5D8307C8" w:rsidR="00B46AA5" w:rsidRPr="00DA3327" w:rsidRDefault="00B46AA5" w:rsidP="000A7A0E">
            <w:pPr>
              <w:pStyle w:val="TableParagraph"/>
              <w:ind w:left="812" w:right="807"/>
            </w:pPr>
            <w:r w:rsidRPr="00F47A93">
              <w:t xml:space="preserve">c. </w:t>
            </w:r>
            <w:r>
              <w:t>Mid</w:t>
            </w:r>
            <w:r w:rsidRPr="00F47A93">
              <w:t xml:space="preserve"> Ju</w:t>
            </w:r>
            <w:r w:rsidR="000A7A0E">
              <w:t>ly</w:t>
            </w:r>
            <w:r w:rsidRPr="00F47A93">
              <w:t xml:space="preserve"> 2019</w:t>
            </w:r>
          </w:p>
        </w:tc>
        <w:tc>
          <w:tcPr>
            <w:tcW w:w="3075" w:type="dxa"/>
          </w:tcPr>
          <w:p w14:paraId="394DABBF" w14:textId="7D7D92CC" w:rsidR="00B46AA5" w:rsidRPr="00F47A93" w:rsidRDefault="00B46AA5" w:rsidP="000A7A0E">
            <w:pPr>
              <w:pStyle w:val="TableParagraph"/>
              <w:ind w:left="244" w:right="274"/>
            </w:pPr>
            <w:r>
              <w:t>c. End Ju</w:t>
            </w:r>
            <w:r w:rsidR="000A7A0E">
              <w:t>ly</w:t>
            </w:r>
            <w:r>
              <w:t xml:space="preserve"> 2019</w:t>
            </w:r>
          </w:p>
        </w:tc>
      </w:tr>
    </w:tbl>
    <w:p w14:paraId="6629C877" w14:textId="0F9C1A01" w:rsidR="00DC3932" w:rsidRPr="00FF45D3" w:rsidRDefault="00DC3932" w:rsidP="00DC3932">
      <w:pPr>
        <w:pStyle w:val="BodyText"/>
        <w:spacing w:before="108" w:line="276" w:lineRule="auto"/>
        <w:ind w:left="120" w:right="114"/>
        <w:jc w:val="both"/>
        <w:rPr>
          <w:rFonts w:ascii="Calibri" w:hAnsi="Calibri" w:cs="Calibri"/>
          <w:sz w:val="22"/>
          <w:szCs w:val="22"/>
        </w:rPr>
      </w:pPr>
    </w:p>
    <w:p w14:paraId="6741020D" w14:textId="66757FDD" w:rsidR="00DC3932" w:rsidRPr="00FF45D3" w:rsidRDefault="00DC3932" w:rsidP="00DC3932">
      <w:pPr>
        <w:pStyle w:val="BodyText"/>
        <w:spacing w:before="108" w:line="276" w:lineRule="auto"/>
        <w:ind w:left="120" w:right="114"/>
        <w:jc w:val="both"/>
        <w:rPr>
          <w:rFonts w:ascii="Calibri" w:hAnsi="Calibri" w:cs="Calibri"/>
          <w:sz w:val="22"/>
          <w:szCs w:val="22"/>
        </w:rPr>
      </w:pPr>
      <w:r w:rsidRPr="00FF45D3">
        <w:rPr>
          <w:rFonts w:ascii="Calibri" w:hAnsi="Calibri" w:cs="Calibri"/>
          <w:sz w:val="22"/>
          <w:szCs w:val="22"/>
        </w:rPr>
        <w:t>All pr</w:t>
      </w:r>
      <w:r w:rsidR="00A871DF" w:rsidRPr="00FF45D3">
        <w:rPr>
          <w:rFonts w:ascii="Calibri" w:hAnsi="Calibri" w:cs="Calibri"/>
          <w:sz w:val="22"/>
          <w:szCs w:val="22"/>
        </w:rPr>
        <w:t>oposals</w:t>
      </w:r>
      <w:r w:rsidRPr="00FF45D3">
        <w:rPr>
          <w:rFonts w:ascii="Calibri" w:hAnsi="Calibri" w:cs="Calibri"/>
          <w:sz w:val="22"/>
          <w:szCs w:val="22"/>
        </w:rPr>
        <w:t xml:space="preserve"> must be </w:t>
      </w:r>
      <w:r w:rsidR="00F47A93">
        <w:rPr>
          <w:rFonts w:ascii="Calibri" w:hAnsi="Calibri" w:cs="Calibri"/>
          <w:sz w:val="22"/>
          <w:szCs w:val="22"/>
        </w:rPr>
        <w:t>received</w:t>
      </w:r>
      <w:r w:rsidR="004A586E">
        <w:rPr>
          <w:rFonts w:ascii="Calibri" w:hAnsi="Calibri" w:cs="Calibri"/>
          <w:sz w:val="22"/>
          <w:szCs w:val="22"/>
        </w:rPr>
        <w:t xml:space="preserve"> by</w:t>
      </w:r>
      <w:r w:rsidR="004A586E" w:rsidRPr="00FF45D3">
        <w:rPr>
          <w:rFonts w:ascii="Calibri" w:hAnsi="Calibri" w:cs="Calibri"/>
          <w:sz w:val="22"/>
          <w:szCs w:val="22"/>
        </w:rPr>
        <w:t xml:space="preserve"> the Satellite Applications Catapul</w:t>
      </w:r>
      <w:r w:rsidR="004A586E">
        <w:rPr>
          <w:rFonts w:ascii="Calibri" w:hAnsi="Calibri" w:cs="Calibri"/>
          <w:sz w:val="22"/>
          <w:szCs w:val="22"/>
        </w:rPr>
        <w:t>t</w:t>
      </w:r>
      <w:r w:rsidR="00FF45D3">
        <w:rPr>
          <w:rFonts w:ascii="Calibri" w:hAnsi="Calibri" w:cs="Calibri"/>
          <w:sz w:val="22"/>
          <w:szCs w:val="22"/>
        </w:rPr>
        <w:t>,</w:t>
      </w:r>
      <w:r w:rsidRPr="00FF45D3">
        <w:rPr>
          <w:rFonts w:ascii="Calibri" w:hAnsi="Calibri" w:cs="Calibri"/>
          <w:sz w:val="22"/>
          <w:szCs w:val="22"/>
        </w:rPr>
        <w:t xml:space="preserve"> </w:t>
      </w:r>
      <w:r w:rsidR="00FF45D3">
        <w:rPr>
          <w:rFonts w:ascii="Calibri" w:hAnsi="Calibri" w:cs="Calibri"/>
          <w:sz w:val="22"/>
          <w:szCs w:val="22"/>
        </w:rPr>
        <w:t xml:space="preserve">using </w:t>
      </w:r>
      <w:r w:rsidR="004A586E" w:rsidRPr="00FF45D3">
        <w:rPr>
          <w:rFonts w:ascii="Calibri" w:hAnsi="Calibri" w:cs="Calibri"/>
          <w:sz w:val="22"/>
          <w:szCs w:val="22"/>
        </w:rPr>
        <w:t>only</w:t>
      </w:r>
      <w:r w:rsidR="004A586E">
        <w:rPr>
          <w:rFonts w:ascii="Calibri" w:hAnsi="Calibri" w:cs="Calibri"/>
          <w:sz w:val="22"/>
          <w:szCs w:val="22"/>
        </w:rPr>
        <w:t xml:space="preserve"> </w:t>
      </w:r>
      <w:r w:rsidR="00FF45D3">
        <w:rPr>
          <w:rFonts w:ascii="Calibri" w:hAnsi="Calibri" w:cs="Calibri"/>
          <w:sz w:val="22"/>
          <w:szCs w:val="22"/>
        </w:rPr>
        <w:t xml:space="preserve">the template proposal submission form provided, </w:t>
      </w:r>
      <w:r w:rsidR="004A586E">
        <w:rPr>
          <w:rFonts w:ascii="Calibri" w:hAnsi="Calibri" w:cs="Calibri"/>
          <w:sz w:val="22"/>
          <w:szCs w:val="22"/>
        </w:rPr>
        <w:t>converted to</w:t>
      </w:r>
      <w:r w:rsidRPr="00FF45D3">
        <w:rPr>
          <w:rFonts w:ascii="Calibri" w:hAnsi="Calibri" w:cs="Calibri"/>
          <w:sz w:val="22"/>
          <w:szCs w:val="22"/>
        </w:rPr>
        <w:t xml:space="preserve"> .pdf format and in a single e-mail, to the address</w:t>
      </w:r>
      <w:r w:rsidR="00F47A93">
        <w:rPr>
          <w:rFonts w:ascii="Calibri" w:hAnsi="Calibri" w:cs="Calibri"/>
          <w:sz w:val="22"/>
          <w:szCs w:val="22"/>
        </w:rPr>
        <w:t>:</w:t>
      </w:r>
      <w:r w:rsidRPr="00FF45D3">
        <w:rPr>
          <w:rFonts w:ascii="Calibri" w:hAnsi="Calibri" w:cs="Calibri"/>
          <w:sz w:val="22"/>
          <w:szCs w:val="22"/>
        </w:rPr>
        <w:t xml:space="preserve"> </w:t>
      </w:r>
      <w:hyperlink r:id="rId16" w:history="1">
        <w:r w:rsidR="00941598">
          <w:rPr>
            <w:rStyle w:val="Hyperlink"/>
            <w:rFonts w:asciiTheme="majorHAnsi" w:hAnsiTheme="majorHAnsi" w:cstheme="majorHAnsi"/>
            <w:sz w:val="22"/>
            <w:szCs w:val="22"/>
          </w:rPr>
          <w:t>procurement</w:t>
        </w:r>
      </w:hyperlink>
      <w:r w:rsidR="00941598">
        <w:rPr>
          <w:rStyle w:val="Hyperlink"/>
          <w:rFonts w:asciiTheme="majorHAnsi" w:hAnsiTheme="majorHAnsi" w:cstheme="majorHAnsi"/>
          <w:sz w:val="22"/>
          <w:szCs w:val="22"/>
        </w:rPr>
        <w:t>@sa.catapult.org.uk</w:t>
      </w:r>
      <w:r w:rsidR="00167DF8">
        <w:rPr>
          <w:rFonts w:ascii="Calibri" w:hAnsi="Calibri" w:cs="Calibri"/>
          <w:sz w:val="22"/>
          <w:szCs w:val="22"/>
        </w:rPr>
        <w:t xml:space="preserve">. Submissions to other addresses will not be evaluated. </w:t>
      </w:r>
    </w:p>
    <w:p w14:paraId="43F8AA3A" w14:textId="683F9655" w:rsidR="00DC3932" w:rsidRPr="00FF45D3" w:rsidRDefault="00DC3932" w:rsidP="00DC3932">
      <w:pPr>
        <w:pStyle w:val="BodyText"/>
        <w:spacing w:before="140" w:line="276" w:lineRule="auto"/>
        <w:ind w:left="120" w:right="114"/>
        <w:jc w:val="both"/>
        <w:rPr>
          <w:rFonts w:ascii="Calibri" w:hAnsi="Calibri" w:cs="Calibri"/>
          <w:sz w:val="22"/>
          <w:szCs w:val="22"/>
        </w:rPr>
      </w:pPr>
      <w:r w:rsidRPr="00FF45D3">
        <w:rPr>
          <w:rFonts w:ascii="Calibri" w:hAnsi="Calibri" w:cs="Calibri"/>
          <w:sz w:val="22"/>
          <w:szCs w:val="22"/>
        </w:rPr>
        <w:t>The eligibility of submitted projects will be checked by a Tender Opening Board (TOB). The content of the eligible Proposals will be evaluated by a Tender Evaluation Board (TEB) against the criteria set in the Conditions to Tender and Management Requirements.</w:t>
      </w:r>
    </w:p>
    <w:p w14:paraId="6FAB67E4" w14:textId="77777777" w:rsidR="00DC3932" w:rsidRPr="00FF45D3" w:rsidRDefault="00DC3932" w:rsidP="00DC3932">
      <w:pPr>
        <w:pStyle w:val="Heading1"/>
        <w:rPr>
          <w:rFonts w:ascii="Calibri" w:hAnsi="Calibri" w:cs="Calibri"/>
          <w:sz w:val="22"/>
          <w:szCs w:val="22"/>
        </w:rPr>
      </w:pPr>
      <w:r w:rsidRPr="00FF45D3">
        <w:rPr>
          <w:rFonts w:ascii="Calibri" w:hAnsi="Calibri" w:cs="Calibri"/>
          <w:sz w:val="22"/>
          <w:szCs w:val="22"/>
        </w:rPr>
        <w:lastRenderedPageBreak/>
        <w:t>Budget</w:t>
      </w:r>
    </w:p>
    <w:p w14:paraId="1DBD7CEF" w14:textId="4D9FB83D" w:rsidR="00DC3932" w:rsidRPr="00FF45D3" w:rsidRDefault="00DC3932" w:rsidP="00DC3932">
      <w:pPr>
        <w:pStyle w:val="BodyText"/>
        <w:spacing w:before="38" w:line="276" w:lineRule="auto"/>
        <w:ind w:left="120" w:right="115"/>
        <w:jc w:val="both"/>
        <w:rPr>
          <w:rFonts w:ascii="Calibri" w:hAnsi="Calibri" w:cs="Calibri"/>
          <w:sz w:val="22"/>
          <w:szCs w:val="22"/>
        </w:rPr>
      </w:pPr>
      <w:r w:rsidRPr="00FF45D3">
        <w:rPr>
          <w:rFonts w:ascii="Calibri" w:hAnsi="Calibri" w:cs="Calibri"/>
          <w:sz w:val="22"/>
          <w:szCs w:val="22"/>
        </w:rPr>
        <w:t xml:space="preserve">The total available budget for the implementation of the </w:t>
      </w:r>
      <w:r w:rsidR="00962661">
        <w:rPr>
          <w:rFonts w:ascii="Calibri" w:hAnsi="Calibri" w:cs="Calibri"/>
          <w:sz w:val="22"/>
          <w:szCs w:val="22"/>
        </w:rPr>
        <w:t xml:space="preserve">Open </w:t>
      </w:r>
      <w:r w:rsidRPr="00FF45D3">
        <w:rPr>
          <w:rFonts w:ascii="Calibri" w:hAnsi="Calibri" w:cs="Calibri"/>
          <w:sz w:val="22"/>
          <w:szCs w:val="22"/>
        </w:rPr>
        <w:t xml:space="preserve">Call is </w:t>
      </w:r>
      <w:r w:rsidR="00A85A27" w:rsidRPr="00FF45D3">
        <w:rPr>
          <w:rFonts w:ascii="Calibri" w:hAnsi="Calibri" w:cs="Calibri"/>
          <w:sz w:val="22"/>
          <w:szCs w:val="22"/>
        </w:rPr>
        <w:t>100,</w:t>
      </w:r>
      <w:r w:rsidRPr="00FF45D3">
        <w:rPr>
          <w:rFonts w:ascii="Calibri" w:hAnsi="Calibri" w:cs="Calibri"/>
          <w:sz w:val="22"/>
          <w:szCs w:val="22"/>
        </w:rPr>
        <w:t>000 Euro.</w:t>
      </w:r>
      <w:r w:rsidRPr="00FF45D3">
        <w:rPr>
          <w:rFonts w:ascii="Calibri" w:hAnsi="Calibri" w:cs="Calibri"/>
          <w:spacing w:val="-9"/>
          <w:sz w:val="22"/>
          <w:szCs w:val="22"/>
        </w:rPr>
        <w:t xml:space="preserve"> </w:t>
      </w:r>
      <w:r w:rsidRPr="00FF45D3">
        <w:rPr>
          <w:rFonts w:ascii="Calibri" w:hAnsi="Calibri" w:cs="Calibri"/>
          <w:sz w:val="22"/>
          <w:szCs w:val="22"/>
        </w:rPr>
        <w:t>The</w:t>
      </w:r>
      <w:r w:rsidRPr="00FF45D3">
        <w:rPr>
          <w:rFonts w:ascii="Calibri" w:hAnsi="Calibri" w:cs="Calibri"/>
          <w:spacing w:val="-9"/>
          <w:sz w:val="22"/>
          <w:szCs w:val="22"/>
        </w:rPr>
        <w:t xml:space="preserve"> </w:t>
      </w:r>
      <w:r w:rsidRPr="00FF45D3">
        <w:rPr>
          <w:rFonts w:ascii="Calibri" w:hAnsi="Calibri" w:cs="Calibri"/>
          <w:sz w:val="22"/>
          <w:szCs w:val="22"/>
        </w:rPr>
        <w:t>available</w:t>
      </w:r>
      <w:r w:rsidRPr="00FF45D3">
        <w:rPr>
          <w:rFonts w:ascii="Calibri" w:hAnsi="Calibri" w:cs="Calibri"/>
          <w:spacing w:val="-6"/>
          <w:sz w:val="22"/>
          <w:szCs w:val="22"/>
        </w:rPr>
        <w:t xml:space="preserve"> </w:t>
      </w:r>
      <w:r w:rsidRPr="00FF45D3">
        <w:rPr>
          <w:rFonts w:ascii="Calibri" w:hAnsi="Calibri" w:cs="Calibri"/>
          <w:sz w:val="22"/>
          <w:szCs w:val="22"/>
        </w:rPr>
        <w:t>grant</w:t>
      </w:r>
      <w:r w:rsidRPr="00FF45D3">
        <w:rPr>
          <w:rFonts w:ascii="Calibri" w:hAnsi="Calibri" w:cs="Calibri"/>
          <w:spacing w:val="-6"/>
          <w:sz w:val="22"/>
          <w:szCs w:val="22"/>
        </w:rPr>
        <w:t xml:space="preserve"> </w:t>
      </w:r>
      <w:r w:rsidRPr="00FF45D3">
        <w:rPr>
          <w:rFonts w:ascii="Calibri" w:hAnsi="Calibri" w:cs="Calibri"/>
          <w:sz w:val="22"/>
          <w:szCs w:val="22"/>
        </w:rPr>
        <w:t>per</w:t>
      </w:r>
      <w:r w:rsidRPr="00FF45D3">
        <w:rPr>
          <w:rFonts w:ascii="Calibri" w:hAnsi="Calibri" w:cs="Calibri"/>
          <w:spacing w:val="-9"/>
          <w:sz w:val="22"/>
          <w:szCs w:val="22"/>
        </w:rPr>
        <w:t xml:space="preserve"> </w:t>
      </w:r>
      <w:r w:rsidRPr="00FF45D3">
        <w:rPr>
          <w:rFonts w:ascii="Calibri" w:hAnsi="Calibri" w:cs="Calibri"/>
          <w:sz w:val="22"/>
          <w:szCs w:val="22"/>
        </w:rPr>
        <w:t>winning</w:t>
      </w:r>
      <w:r w:rsidRPr="00FF45D3">
        <w:rPr>
          <w:rFonts w:ascii="Calibri" w:hAnsi="Calibri" w:cs="Calibri"/>
          <w:spacing w:val="-7"/>
          <w:sz w:val="22"/>
          <w:szCs w:val="22"/>
        </w:rPr>
        <w:t xml:space="preserve"> </w:t>
      </w:r>
      <w:r w:rsidRPr="00FF45D3">
        <w:rPr>
          <w:rFonts w:ascii="Calibri" w:hAnsi="Calibri" w:cs="Calibri"/>
          <w:sz w:val="22"/>
          <w:szCs w:val="22"/>
        </w:rPr>
        <w:t>project</w:t>
      </w:r>
      <w:r w:rsidRPr="00FF45D3">
        <w:rPr>
          <w:rFonts w:ascii="Calibri" w:hAnsi="Calibri" w:cs="Calibri"/>
          <w:spacing w:val="-6"/>
          <w:sz w:val="22"/>
          <w:szCs w:val="22"/>
        </w:rPr>
        <w:t xml:space="preserve"> </w:t>
      </w:r>
      <w:r w:rsidRPr="00FF45D3">
        <w:rPr>
          <w:rFonts w:ascii="Calibri" w:hAnsi="Calibri" w:cs="Calibri"/>
          <w:sz w:val="22"/>
          <w:szCs w:val="22"/>
        </w:rPr>
        <w:t>is</w:t>
      </w:r>
      <w:r w:rsidRPr="00FF45D3">
        <w:rPr>
          <w:rFonts w:ascii="Calibri" w:hAnsi="Calibri" w:cs="Calibri"/>
          <w:spacing w:val="-6"/>
          <w:sz w:val="22"/>
          <w:szCs w:val="22"/>
        </w:rPr>
        <w:t xml:space="preserve"> </w:t>
      </w:r>
      <w:r w:rsidRPr="00FF45D3">
        <w:rPr>
          <w:rFonts w:ascii="Calibri" w:hAnsi="Calibri" w:cs="Calibri"/>
          <w:sz w:val="22"/>
          <w:szCs w:val="22"/>
        </w:rPr>
        <w:t>up</w:t>
      </w:r>
      <w:r w:rsidRPr="00FF45D3">
        <w:rPr>
          <w:rFonts w:ascii="Calibri" w:hAnsi="Calibri" w:cs="Calibri"/>
          <w:spacing w:val="-7"/>
          <w:sz w:val="22"/>
          <w:szCs w:val="22"/>
        </w:rPr>
        <w:t xml:space="preserve"> </w:t>
      </w:r>
      <w:r w:rsidRPr="00FF45D3">
        <w:rPr>
          <w:rFonts w:ascii="Calibri" w:hAnsi="Calibri" w:cs="Calibri"/>
          <w:sz w:val="22"/>
          <w:szCs w:val="22"/>
        </w:rPr>
        <w:t>to</w:t>
      </w:r>
      <w:r w:rsidRPr="00FF45D3">
        <w:rPr>
          <w:rFonts w:ascii="Calibri" w:hAnsi="Calibri" w:cs="Calibri"/>
          <w:spacing w:val="-8"/>
          <w:sz w:val="22"/>
          <w:szCs w:val="22"/>
        </w:rPr>
        <w:t xml:space="preserve"> </w:t>
      </w:r>
      <w:r w:rsidRPr="00FF45D3">
        <w:rPr>
          <w:rFonts w:ascii="Calibri" w:hAnsi="Calibri" w:cs="Calibri"/>
          <w:sz w:val="22"/>
          <w:szCs w:val="22"/>
        </w:rPr>
        <w:t>25</w:t>
      </w:r>
      <w:r w:rsidR="00A85A27" w:rsidRPr="00FF45D3">
        <w:rPr>
          <w:rFonts w:ascii="Calibri" w:hAnsi="Calibri" w:cs="Calibri"/>
          <w:sz w:val="22"/>
          <w:szCs w:val="22"/>
        </w:rPr>
        <w:t>,</w:t>
      </w:r>
      <w:r w:rsidRPr="00FF45D3">
        <w:rPr>
          <w:rFonts w:ascii="Calibri" w:hAnsi="Calibri" w:cs="Calibri"/>
          <w:sz w:val="22"/>
          <w:szCs w:val="22"/>
        </w:rPr>
        <w:t>000</w:t>
      </w:r>
      <w:r w:rsidRPr="00FF45D3">
        <w:rPr>
          <w:rFonts w:ascii="Calibri" w:hAnsi="Calibri" w:cs="Calibri"/>
          <w:spacing w:val="-6"/>
          <w:sz w:val="22"/>
          <w:szCs w:val="22"/>
        </w:rPr>
        <w:t xml:space="preserve"> </w:t>
      </w:r>
      <w:r w:rsidRPr="00FF45D3">
        <w:rPr>
          <w:rFonts w:ascii="Calibri" w:hAnsi="Calibri" w:cs="Calibri"/>
          <w:sz w:val="22"/>
          <w:szCs w:val="22"/>
        </w:rPr>
        <w:t>Euro.</w:t>
      </w:r>
      <w:r w:rsidRPr="00FF45D3">
        <w:rPr>
          <w:rFonts w:ascii="Calibri" w:hAnsi="Calibri" w:cs="Calibri"/>
          <w:spacing w:val="-23"/>
          <w:sz w:val="22"/>
          <w:szCs w:val="22"/>
        </w:rPr>
        <w:t xml:space="preserve"> </w:t>
      </w:r>
      <w:r w:rsidR="00FF45D3">
        <w:rPr>
          <w:rFonts w:ascii="Calibri" w:hAnsi="Calibri" w:cs="Calibri"/>
          <w:spacing w:val="-23"/>
          <w:sz w:val="22"/>
          <w:szCs w:val="22"/>
        </w:rPr>
        <w:t xml:space="preserve"> </w:t>
      </w:r>
      <w:r w:rsidRPr="00FF45D3">
        <w:rPr>
          <w:rFonts w:ascii="Calibri" w:hAnsi="Calibri" w:cs="Calibri"/>
          <w:sz w:val="22"/>
          <w:szCs w:val="22"/>
        </w:rPr>
        <w:t>All</w:t>
      </w:r>
      <w:r w:rsidRPr="00FF45D3">
        <w:rPr>
          <w:rFonts w:ascii="Calibri" w:hAnsi="Calibri" w:cs="Calibri"/>
          <w:spacing w:val="-7"/>
          <w:sz w:val="22"/>
          <w:szCs w:val="22"/>
        </w:rPr>
        <w:t xml:space="preserve"> </w:t>
      </w:r>
      <w:r w:rsidRPr="00FF45D3">
        <w:rPr>
          <w:rFonts w:ascii="Calibri" w:hAnsi="Calibri" w:cs="Calibri"/>
          <w:sz w:val="22"/>
          <w:szCs w:val="22"/>
        </w:rPr>
        <w:t>projects</w:t>
      </w:r>
      <w:r w:rsidRPr="00FF45D3">
        <w:rPr>
          <w:rFonts w:ascii="Calibri" w:hAnsi="Calibri" w:cs="Calibri"/>
          <w:spacing w:val="-6"/>
          <w:sz w:val="22"/>
          <w:szCs w:val="22"/>
        </w:rPr>
        <w:t xml:space="preserve"> </w:t>
      </w:r>
      <w:r w:rsidRPr="00FF45D3">
        <w:rPr>
          <w:rFonts w:ascii="Calibri" w:hAnsi="Calibri" w:cs="Calibri"/>
          <w:sz w:val="22"/>
          <w:szCs w:val="22"/>
        </w:rPr>
        <w:t>should</w:t>
      </w:r>
      <w:r w:rsidRPr="00FF45D3">
        <w:rPr>
          <w:rFonts w:ascii="Calibri" w:hAnsi="Calibri" w:cs="Calibri"/>
          <w:spacing w:val="-8"/>
          <w:sz w:val="22"/>
          <w:szCs w:val="22"/>
        </w:rPr>
        <w:t xml:space="preserve"> </w:t>
      </w:r>
      <w:r w:rsidRPr="00FF45D3">
        <w:rPr>
          <w:rFonts w:ascii="Calibri" w:hAnsi="Calibri" w:cs="Calibri"/>
          <w:sz w:val="22"/>
          <w:szCs w:val="22"/>
        </w:rPr>
        <w:t>consider</w:t>
      </w:r>
      <w:r w:rsidRPr="00FF45D3">
        <w:rPr>
          <w:rFonts w:ascii="Calibri" w:hAnsi="Calibri" w:cs="Calibri"/>
          <w:spacing w:val="-7"/>
          <w:sz w:val="22"/>
          <w:szCs w:val="22"/>
        </w:rPr>
        <w:t xml:space="preserve"> </w:t>
      </w:r>
      <w:r w:rsidRPr="00FF45D3">
        <w:rPr>
          <w:rFonts w:ascii="Calibri" w:hAnsi="Calibri" w:cs="Calibri"/>
          <w:sz w:val="22"/>
          <w:szCs w:val="22"/>
        </w:rPr>
        <w:t>a</w:t>
      </w:r>
      <w:r w:rsidRPr="00FF45D3">
        <w:rPr>
          <w:rFonts w:ascii="Calibri" w:hAnsi="Calibri" w:cs="Calibri"/>
          <w:spacing w:val="-9"/>
          <w:sz w:val="22"/>
          <w:szCs w:val="22"/>
        </w:rPr>
        <w:t xml:space="preserve"> </w:t>
      </w:r>
      <w:r w:rsidRPr="00FF45D3">
        <w:rPr>
          <w:rFonts w:ascii="Calibri" w:hAnsi="Calibri" w:cs="Calibri"/>
          <w:sz w:val="22"/>
          <w:szCs w:val="22"/>
        </w:rPr>
        <w:t>co-funding basis</w:t>
      </w:r>
      <w:r w:rsidRPr="00FF45D3">
        <w:rPr>
          <w:rFonts w:ascii="Calibri" w:hAnsi="Calibri" w:cs="Calibri"/>
          <w:spacing w:val="11"/>
          <w:sz w:val="22"/>
          <w:szCs w:val="22"/>
        </w:rPr>
        <w:t xml:space="preserve"> </w:t>
      </w:r>
      <w:r w:rsidR="00FF45D3">
        <w:rPr>
          <w:rFonts w:ascii="Calibri" w:hAnsi="Calibri" w:cs="Calibri"/>
          <w:sz w:val="22"/>
          <w:szCs w:val="22"/>
        </w:rPr>
        <w:t>of</w:t>
      </w:r>
      <w:r w:rsidRPr="00FF45D3">
        <w:rPr>
          <w:rFonts w:ascii="Calibri" w:hAnsi="Calibri" w:cs="Calibri"/>
          <w:spacing w:val="10"/>
          <w:sz w:val="22"/>
          <w:szCs w:val="22"/>
        </w:rPr>
        <w:t xml:space="preserve"> </w:t>
      </w:r>
      <w:r w:rsidRPr="00FF45D3">
        <w:rPr>
          <w:rFonts w:ascii="Calibri" w:hAnsi="Calibri" w:cs="Calibri"/>
          <w:sz w:val="22"/>
          <w:szCs w:val="22"/>
        </w:rPr>
        <w:t>50%</w:t>
      </w:r>
      <w:r w:rsidRPr="00FF45D3">
        <w:rPr>
          <w:rFonts w:ascii="Calibri" w:hAnsi="Calibri" w:cs="Calibri"/>
          <w:spacing w:val="9"/>
          <w:sz w:val="22"/>
          <w:szCs w:val="22"/>
        </w:rPr>
        <w:t xml:space="preserve"> </w:t>
      </w:r>
      <w:r w:rsidRPr="00FF45D3">
        <w:rPr>
          <w:rFonts w:ascii="Calibri" w:hAnsi="Calibri" w:cs="Calibri"/>
          <w:sz w:val="22"/>
          <w:szCs w:val="22"/>
        </w:rPr>
        <w:t>of</w:t>
      </w:r>
      <w:r w:rsidRPr="00FF45D3">
        <w:rPr>
          <w:rFonts w:ascii="Calibri" w:hAnsi="Calibri" w:cs="Calibri"/>
          <w:spacing w:val="8"/>
          <w:sz w:val="22"/>
          <w:szCs w:val="22"/>
        </w:rPr>
        <w:t xml:space="preserve"> </w:t>
      </w:r>
      <w:r w:rsidRPr="00FF45D3">
        <w:rPr>
          <w:rFonts w:ascii="Calibri" w:hAnsi="Calibri" w:cs="Calibri"/>
          <w:sz w:val="22"/>
          <w:szCs w:val="22"/>
        </w:rPr>
        <w:t>the</w:t>
      </w:r>
      <w:r w:rsidRPr="00FF45D3">
        <w:rPr>
          <w:rFonts w:ascii="Calibri" w:hAnsi="Calibri" w:cs="Calibri"/>
          <w:spacing w:val="9"/>
          <w:sz w:val="22"/>
          <w:szCs w:val="22"/>
        </w:rPr>
        <w:t xml:space="preserve"> </w:t>
      </w:r>
      <w:r w:rsidRPr="00FF45D3">
        <w:rPr>
          <w:rFonts w:ascii="Calibri" w:hAnsi="Calibri" w:cs="Calibri"/>
          <w:sz w:val="22"/>
          <w:szCs w:val="22"/>
        </w:rPr>
        <w:t>total</w:t>
      </w:r>
      <w:r w:rsidRPr="00FF45D3">
        <w:rPr>
          <w:rFonts w:ascii="Calibri" w:hAnsi="Calibri" w:cs="Calibri"/>
          <w:spacing w:val="10"/>
          <w:sz w:val="22"/>
          <w:szCs w:val="22"/>
        </w:rPr>
        <w:t xml:space="preserve"> </w:t>
      </w:r>
      <w:r w:rsidRPr="00FF45D3">
        <w:rPr>
          <w:rFonts w:ascii="Calibri" w:hAnsi="Calibri" w:cs="Calibri"/>
          <w:sz w:val="22"/>
          <w:szCs w:val="22"/>
        </w:rPr>
        <w:t>project</w:t>
      </w:r>
      <w:r w:rsidRPr="00FF45D3">
        <w:rPr>
          <w:rFonts w:ascii="Calibri" w:hAnsi="Calibri" w:cs="Calibri"/>
          <w:spacing w:val="10"/>
          <w:sz w:val="22"/>
          <w:szCs w:val="22"/>
        </w:rPr>
        <w:t xml:space="preserve"> </w:t>
      </w:r>
      <w:r w:rsidRPr="00FF45D3">
        <w:rPr>
          <w:rFonts w:ascii="Calibri" w:hAnsi="Calibri" w:cs="Calibri"/>
          <w:sz w:val="22"/>
          <w:szCs w:val="22"/>
        </w:rPr>
        <w:t>cost</w:t>
      </w:r>
      <w:r w:rsidRPr="00FF45D3">
        <w:rPr>
          <w:rFonts w:ascii="Calibri" w:hAnsi="Calibri" w:cs="Calibri"/>
          <w:spacing w:val="12"/>
          <w:sz w:val="22"/>
          <w:szCs w:val="22"/>
        </w:rPr>
        <w:t xml:space="preserve"> </w:t>
      </w:r>
      <w:r w:rsidRPr="00FF45D3">
        <w:rPr>
          <w:rFonts w:ascii="Calibri" w:hAnsi="Calibri" w:cs="Calibri"/>
          <w:sz w:val="22"/>
          <w:szCs w:val="22"/>
        </w:rPr>
        <w:t>(e.g.:</w:t>
      </w:r>
      <w:r w:rsidRPr="00FF45D3">
        <w:rPr>
          <w:rFonts w:ascii="Calibri" w:hAnsi="Calibri" w:cs="Calibri"/>
          <w:spacing w:val="9"/>
          <w:sz w:val="22"/>
          <w:szCs w:val="22"/>
        </w:rPr>
        <w:t xml:space="preserve"> </w:t>
      </w:r>
      <w:r w:rsidRPr="00FF45D3">
        <w:rPr>
          <w:rFonts w:ascii="Calibri" w:hAnsi="Calibri" w:cs="Calibri"/>
          <w:sz w:val="22"/>
          <w:szCs w:val="22"/>
        </w:rPr>
        <w:t>for</w:t>
      </w:r>
      <w:r w:rsidRPr="00FF45D3">
        <w:rPr>
          <w:rFonts w:ascii="Calibri" w:hAnsi="Calibri" w:cs="Calibri"/>
          <w:spacing w:val="8"/>
          <w:sz w:val="22"/>
          <w:szCs w:val="22"/>
        </w:rPr>
        <w:t xml:space="preserve"> </w:t>
      </w:r>
      <w:r w:rsidRPr="00FF45D3">
        <w:rPr>
          <w:rFonts w:ascii="Calibri" w:hAnsi="Calibri" w:cs="Calibri"/>
          <w:sz w:val="22"/>
          <w:szCs w:val="22"/>
        </w:rPr>
        <w:t>a</w:t>
      </w:r>
      <w:r w:rsidRPr="00FF45D3">
        <w:rPr>
          <w:rFonts w:ascii="Calibri" w:hAnsi="Calibri" w:cs="Calibri"/>
          <w:spacing w:val="8"/>
          <w:sz w:val="22"/>
          <w:szCs w:val="22"/>
        </w:rPr>
        <w:t xml:space="preserve"> </w:t>
      </w:r>
      <w:r w:rsidRPr="00FF45D3">
        <w:rPr>
          <w:rFonts w:ascii="Calibri" w:hAnsi="Calibri" w:cs="Calibri"/>
          <w:sz w:val="22"/>
          <w:szCs w:val="22"/>
        </w:rPr>
        <w:t>total</w:t>
      </w:r>
      <w:r w:rsidRPr="00FF45D3">
        <w:rPr>
          <w:rFonts w:ascii="Calibri" w:hAnsi="Calibri" w:cs="Calibri"/>
          <w:spacing w:val="9"/>
          <w:sz w:val="22"/>
          <w:szCs w:val="22"/>
        </w:rPr>
        <w:t xml:space="preserve"> </w:t>
      </w:r>
      <w:r w:rsidRPr="00FF45D3">
        <w:rPr>
          <w:rFonts w:ascii="Calibri" w:hAnsi="Calibri" w:cs="Calibri"/>
          <w:sz w:val="22"/>
          <w:szCs w:val="22"/>
        </w:rPr>
        <w:t>project</w:t>
      </w:r>
      <w:r w:rsidRPr="00FF45D3">
        <w:rPr>
          <w:rFonts w:ascii="Calibri" w:hAnsi="Calibri" w:cs="Calibri"/>
          <w:spacing w:val="10"/>
          <w:sz w:val="22"/>
          <w:szCs w:val="22"/>
        </w:rPr>
        <w:t xml:space="preserve"> </w:t>
      </w:r>
      <w:r w:rsidRPr="00FF45D3">
        <w:rPr>
          <w:rFonts w:ascii="Calibri" w:hAnsi="Calibri" w:cs="Calibri"/>
          <w:sz w:val="22"/>
          <w:szCs w:val="22"/>
        </w:rPr>
        <w:t>cost</w:t>
      </w:r>
      <w:r w:rsidRPr="00FF45D3">
        <w:rPr>
          <w:rFonts w:ascii="Calibri" w:hAnsi="Calibri" w:cs="Calibri"/>
          <w:spacing w:val="9"/>
          <w:sz w:val="22"/>
          <w:szCs w:val="22"/>
        </w:rPr>
        <w:t xml:space="preserve"> </w:t>
      </w:r>
      <w:r w:rsidRPr="00FF45D3">
        <w:rPr>
          <w:rFonts w:ascii="Calibri" w:hAnsi="Calibri" w:cs="Calibri"/>
          <w:sz w:val="22"/>
          <w:szCs w:val="22"/>
        </w:rPr>
        <w:t>of</w:t>
      </w:r>
      <w:r w:rsidRPr="00FF45D3">
        <w:rPr>
          <w:rFonts w:ascii="Calibri" w:hAnsi="Calibri" w:cs="Calibri"/>
          <w:spacing w:val="8"/>
          <w:sz w:val="22"/>
          <w:szCs w:val="22"/>
        </w:rPr>
        <w:t xml:space="preserve"> </w:t>
      </w:r>
      <w:r w:rsidRPr="00FF45D3">
        <w:rPr>
          <w:rFonts w:ascii="Calibri" w:hAnsi="Calibri" w:cs="Calibri"/>
          <w:sz w:val="22"/>
          <w:szCs w:val="22"/>
        </w:rPr>
        <w:t>50</w:t>
      </w:r>
      <w:r w:rsidR="00A85A27" w:rsidRPr="00FF45D3">
        <w:rPr>
          <w:rFonts w:ascii="Calibri" w:hAnsi="Calibri" w:cs="Calibri"/>
          <w:sz w:val="22"/>
          <w:szCs w:val="22"/>
        </w:rPr>
        <w:t>,</w:t>
      </w:r>
      <w:r w:rsidRPr="00FF45D3">
        <w:rPr>
          <w:rFonts w:ascii="Calibri" w:hAnsi="Calibri" w:cs="Calibri"/>
          <w:sz w:val="22"/>
          <w:szCs w:val="22"/>
        </w:rPr>
        <w:t>000</w:t>
      </w:r>
      <w:r w:rsidRPr="00FF45D3">
        <w:rPr>
          <w:rFonts w:ascii="Calibri" w:hAnsi="Calibri" w:cs="Calibri"/>
          <w:spacing w:val="7"/>
          <w:sz w:val="22"/>
          <w:szCs w:val="22"/>
        </w:rPr>
        <w:t xml:space="preserve"> </w:t>
      </w:r>
      <w:r w:rsidRPr="00FF45D3">
        <w:rPr>
          <w:rFonts w:ascii="Calibri" w:hAnsi="Calibri" w:cs="Calibri"/>
          <w:sz w:val="22"/>
          <w:szCs w:val="22"/>
        </w:rPr>
        <w:t>Euro,</w:t>
      </w:r>
      <w:r w:rsidRPr="00FF45D3">
        <w:rPr>
          <w:rFonts w:ascii="Calibri" w:hAnsi="Calibri" w:cs="Calibri"/>
          <w:spacing w:val="12"/>
          <w:sz w:val="22"/>
          <w:szCs w:val="22"/>
        </w:rPr>
        <w:t xml:space="preserve"> </w:t>
      </w:r>
      <w:r w:rsidRPr="00FF45D3">
        <w:rPr>
          <w:rFonts w:ascii="Calibri" w:hAnsi="Calibri" w:cs="Calibri"/>
          <w:sz w:val="22"/>
          <w:szCs w:val="22"/>
        </w:rPr>
        <w:t>the</w:t>
      </w:r>
      <w:r w:rsidRPr="00FF45D3">
        <w:rPr>
          <w:rFonts w:ascii="Calibri" w:hAnsi="Calibri" w:cs="Calibri"/>
          <w:spacing w:val="9"/>
          <w:sz w:val="22"/>
          <w:szCs w:val="22"/>
        </w:rPr>
        <w:t xml:space="preserve"> </w:t>
      </w:r>
      <w:r w:rsidRPr="00FF45D3">
        <w:rPr>
          <w:rFonts w:ascii="Calibri" w:hAnsi="Calibri" w:cs="Calibri"/>
          <w:sz w:val="22"/>
          <w:szCs w:val="22"/>
        </w:rPr>
        <w:t>maximum</w:t>
      </w:r>
      <w:r w:rsidRPr="00FF45D3">
        <w:rPr>
          <w:rFonts w:ascii="Calibri" w:hAnsi="Calibri" w:cs="Calibri"/>
          <w:spacing w:val="10"/>
          <w:sz w:val="22"/>
          <w:szCs w:val="22"/>
        </w:rPr>
        <w:t xml:space="preserve"> </w:t>
      </w:r>
      <w:r w:rsidRPr="00FF45D3">
        <w:rPr>
          <w:rFonts w:ascii="Calibri" w:hAnsi="Calibri" w:cs="Calibri"/>
          <w:sz w:val="22"/>
          <w:szCs w:val="22"/>
        </w:rPr>
        <w:t>grant</w:t>
      </w:r>
      <w:r w:rsidRPr="00FF45D3">
        <w:rPr>
          <w:rFonts w:ascii="Calibri" w:hAnsi="Calibri" w:cs="Calibri"/>
          <w:spacing w:val="11"/>
          <w:sz w:val="22"/>
          <w:szCs w:val="22"/>
        </w:rPr>
        <w:t xml:space="preserve"> </w:t>
      </w:r>
      <w:r w:rsidRPr="00FF45D3">
        <w:rPr>
          <w:rFonts w:ascii="Calibri" w:hAnsi="Calibri" w:cs="Calibri"/>
          <w:sz w:val="22"/>
          <w:szCs w:val="22"/>
        </w:rPr>
        <w:t>is 25</w:t>
      </w:r>
      <w:r w:rsidR="007F5501">
        <w:rPr>
          <w:rFonts w:ascii="Calibri" w:hAnsi="Calibri" w:cs="Calibri"/>
          <w:sz w:val="22"/>
          <w:szCs w:val="22"/>
        </w:rPr>
        <w:t>,</w:t>
      </w:r>
      <w:r w:rsidRPr="00FF45D3">
        <w:rPr>
          <w:rFonts w:ascii="Calibri" w:hAnsi="Calibri" w:cs="Calibri"/>
          <w:sz w:val="22"/>
          <w:szCs w:val="22"/>
        </w:rPr>
        <w:t>000 Euro).</w:t>
      </w:r>
    </w:p>
    <w:p w14:paraId="7146AFC8" w14:textId="77777777" w:rsidR="00DC3932" w:rsidRPr="00FF45D3" w:rsidRDefault="00DC3932" w:rsidP="00DC3932">
      <w:pPr>
        <w:pStyle w:val="Heading1"/>
        <w:rPr>
          <w:rFonts w:ascii="Calibri" w:hAnsi="Calibri" w:cs="Calibri"/>
          <w:sz w:val="22"/>
          <w:szCs w:val="22"/>
        </w:rPr>
      </w:pPr>
      <w:r w:rsidRPr="00FF45D3">
        <w:rPr>
          <w:rFonts w:ascii="Calibri" w:hAnsi="Calibri" w:cs="Calibri"/>
          <w:sz w:val="22"/>
          <w:szCs w:val="22"/>
        </w:rPr>
        <w:t>Other relevant documents</w:t>
      </w:r>
    </w:p>
    <w:p w14:paraId="3FD275D4" w14:textId="390843F9" w:rsidR="00DC3932" w:rsidRPr="00FF45D3" w:rsidRDefault="00DC3932" w:rsidP="00DC3932">
      <w:pPr>
        <w:pStyle w:val="BodyText"/>
        <w:spacing w:before="41"/>
        <w:ind w:left="120"/>
        <w:jc w:val="both"/>
        <w:rPr>
          <w:rFonts w:ascii="Calibri" w:hAnsi="Calibri" w:cs="Calibri"/>
          <w:sz w:val="22"/>
          <w:szCs w:val="22"/>
        </w:rPr>
      </w:pPr>
      <w:r w:rsidRPr="00FF45D3">
        <w:rPr>
          <w:rFonts w:ascii="Calibri" w:hAnsi="Calibri" w:cs="Calibri"/>
          <w:sz w:val="22"/>
          <w:szCs w:val="22"/>
        </w:rPr>
        <w:t>Applicants should also re</w:t>
      </w:r>
      <w:r w:rsidR="007F5501">
        <w:rPr>
          <w:rFonts w:ascii="Calibri" w:hAnsi="Calibri" w:cs="Calibri"/>
          <w:sz w:val="22"/>
          <w:szCs w:val="22"/>
        </w:rPr>
        <w:t>fer to</w:t>
      </w:r>
      <w:r w:rsidRPr="00FF45D3">
        <w:rPr>
          <w:rFonts w:ascii="Calibri" w:hAnsi="Calibri" w:cs="Calibri"/>
          <w:sz w:val="22"/>
          <w:szCs w:val="22"/>
        </w:rPr>
        <w:t xml:space="preserve"> the following documents made available with this Call</w:t>
      </w:r>
      <w:r w:rsidR="00FF45D3">
        <w:rPr>
          <w:rFonts w:ascii="Calibri" w:hAnsi="Calibri" w:cs="Calibri"/>
          <w:sz w:val="22"/>
          <w:szCs w:val="22"/>
        </w:rPr>
        <w:t xml:space="preserve">, which can be downloaded from </w:t>
      </w:r>
      <w:r w:rsidR="00167DF8">
        <w:rPr>
          <w:rFonts w:ascii="Calibri" w:hAnsi="Calibri" w:cs="Calibri"/>
          <w:sz w:val="22"/>
          <w:szCs w:val="22"/>
        </w:rPr>
        <w:t xml:space="preserve">either the Contracts Finder website, or </w:t>
      </w:r>
      <w:r w:rsidR="00FF45D3">
        <w:rPr>
          <w:rFonts w:ascii="Calibri" w:hAnsi="Calibri" w:cs="Calibri"/>
          <w:sz w:val="22"/>
          <w:szCs w:val="22"/>
        </w:rPr>
        <w:t>the Satellite Applications Catapult website at</w:t>
      </w:r>
      <w:r w:rsidRPr="00FF45D3">
        <w:rPr>
          <w:rFonts w:ascii="Calibri" w:hAnsi="Calibri" w:cs="Calibri"/>
          <w:sz w:val="22"/>
          <w:szCs w:val="22"/>
        </w:rPr>
        <w:t>:</w:t>
      </w:r>
    </w:p>
    <w:p w14:paraId="3E4FD6F3" w14:textId="002B2ABE" w:rsidR="002822AB" w:rsidRPr="00FF45D3" w:rsidRDefault="002822AB" w:rsidP="002822AB">
      <w:pPr>
        <w:pStyle w:val="ListParagraph"/>
        <w:widowControl w:val="0"/>
        <w:numPr>
          <w:ilvl w:val="2"/>
          <w:numId w:val="36"/>
        </w:numPr>
        <w:tabs>
          <w:tab w:val="left" w:pos="828"/>
          <w:tab w:val="left" w:pos="829"/>
        </w:tabs>
        <w:spacing w:before="38"/>
        <w:rPr>
          <w:rFonts w:ascii="Calibri" w:hAnsi="Calibri" w:cs="Calibri"/>
          <w:sz w:val="22"/>
          <w:szCs w:val="22"/>
        </w:rPr>
      </w:pPr>
      <w:r>
        <w:rPr>
          <w:rFonts w:ascii="Calibri" w:hAnsi="Calibri" w:cs="Calibri"/>
          <w:sz w:val="22"/>
          <w:szCs w:val="22"/>
        </w:rPr>
        <w:t xml:space="preserve">02 </w:t>
      </w:r>
      <w:r w:rsidRPr="00FF45D3">
        <w:rPr>
          <w:rFonts w:ascii="Calibri" w:hAnsi="Calibri" w:cs="Calibri"/>
          <w:sz w:val="22"/>
          <w:szCs w:val="22"/>
        </w:rPr>
        <w:t xml:space="preserve">LaunchPad </w:t>
      </w:r>
      <w:r w:rsidR="000A7A0E" w:rsidRPr="00FF45D3">
        <w:rPr>
          <w:rFonts w:ascii="Calibri" w:hAnsi="Calibri" w:cs="Calibri"/>
          <w:sz w:val="22"/>
          <w:szCs w:val="22"/>
        </w:rPr>
        <w:t>Initiative</w:t>
      </w:r>
      <w:r w:rsidRPr="00FF45D3">
        <w:rPr>
          <w:rFonts w:ascii="Calibri" w:hAnsi="Calibri" w:cs="Calibri"/>
          <w:sz w:val="22"/>
          <w:szCs w:val="22"/>
        </w:rPr>
        <w:t xml:space="preserve"> </w:t>
      </w:r>
      <w:r>
        <w:rPr>
          <w:rFonts w:ascii="Calibri" w:hAnsi="Calibri" w:cs="Calibri"/>
          <w:sz w:val="22"/>
          <w:szCs w:val="22"/>
        </w:rPr>
        <w:t xml:space="preserve">2019 </w:t>
      </w:r>
      <w:r w:rsidRPr="00FF45D3">
        <w:rPr>
          <w:rFonts w:ascii="Calibri" w:hAnsi="Calibri" w:cs="Calibri"/>
          <w:sz w:val="22"/>
          <w:szCs w:val="22"/>
        </w:rPr>
        <w:t>Conditions to Tender and Management</w:t>
      </w:r>
      <w:r w:rsidRPr="00FF45D3">
        <w:rPr>
          <w:rFonts w:ascii="Calibri" w:hAnsi="Calibri" w:cs="Calibri"/>
          <w:spacing w:val="-15"/>
          <w:sz w:val="22"/>
          <w:szCs w:val="22"/>
        </w:rPr>
        <w:t xml:space="preserve"> </w:t>
      </w:r>
      <w:r w:rsidRPr="00FF45D3">
        <w:rPr>
          <w:rFonts w:ascii="Calibri" w:hAnsi="Calibri" w:cs="Calibri"/>
          <w:sz w:val="22"/>
          <w:szCs w:val="22"/>
        </w:rPr>
        <w:t>Requirements;</w:t>
      </w:r>
    </w:p>
    <w:p w14:paraId="7D9B174A" w14:textId="5D174B12" w:rsidR="0016587A" w:rsidRPr="00FF45D3" w:rsidRDefault="002822AB" w:rsidP="00DC3932">
      <w:pPr>
        <w:pStyle w:val="ListParagraph"/>
        <w:widowControl w:val="0"/>
        <w:numPr>
          <w:ilvl w:val="2"/>
          <w:numId w:val="36"/>
        </w:numPr>
        <w:tabs>
          <w:tab w:val="left" w:pos="828"/>
          <w:tab w:val="left" w:pos="829"/>
        </w:tabs>
        <w:spacing w:before="38"/>
        <w:rPr>
          <w:rFonts w:ascii="Calibri" w:hAnsi="Calibri" w:cs="Calibri"/>
          <w:sz w:val="22"/>
          <w:szCs w:val="22"/>
        </w:rPr>
      </w:pPr>
      <w:r>
        <w:rPr>
          <w:rFonts w:ascii="Calibri" w:hAnsi="Calibri" w:cs="Calibri"/>
          <w:sz w:val="22"/>
          <w:szCs w:val="22"/>
        </w:rPr>
        <w:t xml:space="preserve">03 </w:t>
      </w:r>
      <w:r w:rsidR="0016587A" w:rsidRPr="00FF45D3">
        <w:rPr>
          <w:rFonts w:ascii="Calibri" w:hAnsi="Calibri" w:cs="Calibri"/>
          <w:sz w:val="22"/>
          <w:szCs w:val="22"/>
        </w:rPr>
        <w:t xml:space="preserve">LaunchPad Initiative </w:t>
      </w:r>
      <w:r w:rsidR="00FF45D3">
        <w:rPr>
          <w:rFonts w:ascii="Calibri" w:hAnsi="Calibri" w:cs="Calibri"/>
          <w:sz w:val="22"/>
          <w:szCs w:val="22"/>
        </w:rPr>
        <w:t xml:space="preserve">2019 </w:t>
      </w:r>
      <w:r w:rsidR="0016587A" w:rsidRPr="00FF45D3">
        <w:rPr>
          <w:rFonts w:ascii="Calibri" w:hAnsi="Calibri" w:cs="Calibri"/>
          <w:sz w:val="22"/>
          <w:szCs w:val="22"/>
        </w:rPr>
        <w:t>Technical Scope;</w:t>
      </w:r>
    </w:p>
    <w:p w14:paraId="2A6E56EC" w14:textId="36BD2498" w:rsidR="00FF45D3" w:rsidRPr="006E140B" w:rsidRDefault="002822AB" w:rsidP="00FF45D3">
      <w:pPr>
        <w:pStyle w:val="ListParagraph"/>
        <w:widowControl w:val="0"/>
        <w:numPr>
          <w:ilvl w:val="2"/>
          <w:numId w:val="36"/>
        </w:numPr>
        <w:tabs>
          <w:tab w:val="left" w:pos="828"/>
          <w:tab w:val="left" w:pos="829"/>
        </w:tabs>
        <w:spacing w:before="41"/>
        <w:rPr>
          <w:rFonts w:ascii="Calibri" w:hAnsi="Calibri" w:cs="Calibri"/>
          <w:sz w:val="22"/>
          <w:szCs w:val="22"/>
        </w:rPr>
      </w:pPr>
      <w:r>
        <w:rPr>
          <w:rFonts w:ascii="Calibri" w:hAnsi="Calibri" w:cs="Calibri"/>
          <w:sz w:val="22"/>
          <w:szCs w:val="22"/>
        </w:rPr>
        <w:t xml:space="preserve">04 </w:t>
      </w:r>
      <w:r w:rsidR="00FF45D3" w:rsidRPr="006E140B">
        <w:rPr>
          <w:rFonts w:ascii="Calibri" w:hAnsi="Calibri" w:cs="Calibri"/>
          <w:sz w:val="22"/>
          <w:szCs w:val="22"/>
        </w:rPr>
        <w:t xml:space="preserve">LaunchPad Initiative </w:t>
      </w:r>
      <w:r w:rsidR="00FF45D3">
        <w:rPr>
          <w:rFonts w:ascii="Calibri" w:hAnsi="Calibri" w:cs="Calibri"/>
          <w:sz w:val="22"/>
          <w:szCs w:val="22"/>
        </w:rPr>
        <w:t xml:space="preserve">219 </w:t>
      </w:r>
      <w:r w:rsidR="00FF45D3" w:rsidRPr="006E140B">
        <w:rPr>
          <w:rFonts w:ascii="Calibri" w:hAnsi="Calibri" w:cs="Calibri"/>
          <w:sz w:val="22"/>
          <w:szCs w:val="22"/>
        </w:rPr>
        <w:t>Project Submission</w:t>
      </w:r>
      <w:r w:rsidR="00FF45D3" w:rsidRPr="006E140B">
        <w:rPr>
          <w:rFonts w:ascii="Calibri" w:hAnsi="Calibri" w:cs="Calibri"/>
          <w:spacing w:val="-19"/>
          <w:sz w:val="22"/>
          <w:szCs w:val="22"/>
        </w:rPr>
        <w:t xml:space="preserve"> </w:t>
      </w:r>
      <w:r w:rsidR="00FF45D3" w:rsidRPr="006E140B">
        <w:rPr>
          <w:rFonts w:ascii="Calibri" w:hAnsi="Calibri" w:cs="Calibri"/>
          <w:sz w:val="22"/>
          <w:szCs w:val="22"/>
        </w:rPr>
        <w:t>Form;</w:t>
      </w:r>
    </w:p>
    <w:p w14:paraId="0F53DFFD" w14:textId="7388998B" w:rsidR="0016587A" w:rsidRPr="00FF45D3" w:rsidRDefault="002822AB" w:rsidP="00DC3932">
      <w:pPr>
        <w:pStyle w:val="ListParagraph"/>
        <w:widowControl w:val="0"/>
        <w:numPr>
          <w:ilvl w:val="2"/>
          <w:numId w:val="36"/>
        </w:numPr>
        <w:tabs>
          <w:tab w:val="left" w:pos="828"/>
          <w:tab w:val="left" w:pos="829"/>
        </w:tabs>
        <w:spacing w:before="41"/>
        <w:rPr>
          <w:rFonts w:ascii="Calibri" w:hAnsi="Calibri" w:cs="Calibri"/>
          <w:sz w:val="22"/>
          <w:szCs w:val="22"/>
        </w:rPr>
      </w:pPr>
      <w:r>
        <w:rPr>
          <w:rFonts w:ascii="Calibri" w:hAnsi="Calibri" w:cs="Calibri"/>
          <w:sz w:val="22"/>
          <w:szCs w:val="22"/>
        </w:rPr>
        <w:t xml:space="preserve">05 </w:t>
      </w:r>
      <w:r w:rsidR="000011F7" w:rsidRPr="00FF45D3">
        <w:rPr>
          <w:rFonts w:ascii="Calibri" w:hAnsi="Calibri" w:cs="Calibri"/>
          <w:sz w:val="22"/>
          <w:szCs w:val="22"/>
        </w:rPr>
        <w:t>LaunchPad Initiative</w:t>
      </w:r>
      <w:r w:rsidR="00DC3932" w:rsidRPr="00FF45D3">
        <w:rPr>
          <w:rFonts w:ascii="Calibri" w:hAnsi="Calibri" w:cs="Calibri"/>
          <w:sz w:val="22"/>
          <w:szCs w:val="22"/>
        </w:rPr>
        <w:t xml:space="preserve"> </w:t>
      </w:r>
      <w:r w:rsidR="00FF45D3">
        <w:rPr>
          <w:rFonts w:ascii="Calibri" w:hAnsi="Calibri" w:cs="Calibri"/>
          <w:sz w:val="22"/>
          <w:szCs w:val="22"/>
        </w:rPr>
        <w:t xml:space="preserve">2019 </w:t>
      </w:r>
      <w:r w:rsidR="00DC3932" w:rsidRPr="00FF45D3">
        <w:rPr>
          <w:rFonts w:ascii="Calibri" w:hAnsi="Calibri" w:cs="Calibri"/>
          <w:sz w:val="22"/>
          <w:szCs w:val="22"/>
        </w:rPr>
        <w:t>Draft</w:t>
      </w:r>
      <w:r w:rsidR="00DC3932" w:rsidRPr="00FF45D3">
        <w:rPr>
          <w:rFonts w:ascii="Calibri" w:hAnsi="Calibri" w:cs="Calibri"/>
          <w:spacing w:val="-8"/>
          <w:sz w:val="22"/>
          <w:szCs w:val="22"/>
        </w:rPr>
        <w:t xml:space="preserve"> </w:t>
      </w:r>
      <w:r w:rsidR="00DC3932" w:rsidRPr="00FF45D3">
        <w:rPr>
          <w:rFonts w:ascii="Calibri" w:hAnsi="Calibri" w:cs="Calibri"/>
          <w:sz w:val="22"/>
          <w:szCs w:val="22"/>
        </w:rPr>
        <w:t>Contract</w:t>
      </w:r>
    </w:p>
    <w:p w14:paraId="4D84252D" w14:textId="73E0C4B3" w:rsidR="00DC3932" w:rsidRPr="00FF45D3" w:rsidRDefault="00DC3932" w:rsidP="0016587A">
      <w:pPr>
        <w:pStyle w:val="ListParagraph"/>
        <w:widowControl w:val="0"/>
        <w:tabs>
          <w:tab w:val="left" w:pos="828"/>
          <w:tab w:val="left" w:pos="829"/>
        </w:tabs>
        <w:spacing w:before="41"/>
        <w:ind w:left="828"/>
        <w:rPr>
          <w:rFonts w:ascii="Calibri" w:hAnsi="Calibri" w:cs="Calibri"/>
          <w:sz w:val="22"/>
          <w:szCs w:val="22"/>
          <w:highlight w:val="yellow"/>
        </w:rPr>
      </w:pPr>
    </w:p>
    <w:p w14:paraId="18D844C6" w14:textId="5AD8FB47" w:rsidR="002D6D82" w:rsidRPr="00FF45D3" w:rsidRDefault="002D6D82" w:rsidP="00BD1EA0">
      <w:pPr>
        <w:pStyle w:val="Heading1"/>
        <w:spacing w:before="0"/>
        <w:rPr>
          <w:rFonts w:ascii="Calibri" w:hAnsi="Calibri" w:cs="Calibri"/>
          <w:color w:val="000000" w:themeColor="text1"/>
          <w:sz w:val="22"/>
          <w:szCs w:val="22"/>
        </w:rPr>
      </w:pPr>
      <w:r w:rsidRPr="00FF45D3">
        <w:rPr>
          <w:rFonts w:ascii="Calibri" w:hAnsi="Calibri" w:cs="Calibri"/>
          <w:color w:val="000000" w:themeColor="text1"/>
          <w:sz w:val="22"/>
          <w:szCs w:val="22"/>
        </w:rPr>
        <w:t>Enquiries</w:t>
      </w:r>
    </w:p>
    <w:p w14:paraId="3BD32AC9" w14:textId="7EAF504C" w:rsidR="002D6D82" w:rsidRDefault="002D6D82" w:rsidP="002D6D82">
      <w:pPr>
        <w:pStyle w:val="BodyText"/>
        <w:spacing w:before="41"/>
        <w:ind w:left="120"/>
        <w:jc w:val="both"/>
        <w:rPr>
          <w:rFonts w:ascii="Calibri" w:hAnsi="Calibri" w:cs="Calibri"/>
          <w:color w:val="000000" w:themeColor="text1"/>
          <w:sz w:val="22"/>
          <w:szCs w:val="22"/>
        </w:rPr>
      </w:pPr>
      <w:r w:rsidRPr="00FF45D3">
        <w:rPr>
          <w:rFonts w:ascii="Calibri" w:hAnsi="Calibri" w:cs="Calibri"/>
          <w:color w:val="000000" w:themeColor="text1"/>
          <w:sz w:val="22"/>
          <w:szCs w:val="22"/>
        </w:rPr>
        <w:t>Enquiries and requests for clarification may be directed</w:t>
      </w:r>
      <w:r w:rsidR="00167DF8">
        <w:rPr>
          <w:rFonts w:ascii="Calibri" w:hAnsi="Calibri" w:cs="Calibri"/>
          <w:color w:val="000000" w:themeColor="text1"/>
          <w:sz w:val="22"/>
          <w:szCs w:val="22"/>
        </w:rPr>
        <w:t xml:space="preserve"> in writing </w:t>
      </w:r>
      <w:r w:rsidRPr="00FF45D3">
        <w:rPr>
          <w:rFonts w:ascii="Calibri" w:hAnsi="Calibri" w:cs="Calibri"/>
          <w:color w:val="000000" w:themeColor="text1"/>
          <w:sz w:val="22"/>
          <w:szCs w:val="22"/>
        </w:rPr>
        <w:t>to:</w:t>
      </w:r>
    </w:p>
    <w:p w14:paraId="270D10C3" w14:textId="77777777" w:rsidR="002B6631" w:rsidRPr="00FF45D3" w:rsidRDefault="002B6631" w:rsidP="000A7A0E">
      <w:pPr>
        <w:pStyle w:val="BodyText"/>
        <w:spacing w:after="0"/>
        <w:ind w:left="119"/>
        <w:jc w:val="both"/>
        <w:rPr>
          <w:rFonts w:ascii="Calibri" w:hAnsi="Calibri" w:cs="Calibri"/>
          <w:color w:val="000000" w:themeColor="text1"/>
          <w:sz w:val="22"/>
          <w:szCs w:val="22"/>
        </w:rPr>
      </w:pPr>
    </w:p>
    <w:tbl>
      <w:tblPr>
        <w:tblStyle w:val="TableGrid"/>
        <w:tblW w:w="0" w:type="auto"/>
        <w:jc w:val="center"/>
        <w:tblLook w:val="04A0" w:firstRow="1" w:lastRow="0" w:firstColumn="1" w:lastColumn="0" w:noHBand="0" w:noVBand="1"/>
      </w:tblPr>
      <w:tblGrid>
        <w:gridCol w:w="2547"/>
        <w:gridCol w:w="4819"/>
      </w:tblGrid>
      <w:tr w:rsidR="002B6631" w:rsidRPr="00962661" w14:paraId="34D8F0B1" w14:textId="77777777" w:rsidTr="00F47A93">
        <w:trPr>
          <w:jc w:val="center"/>
        </w:trPr>
        <w:tc>
          <w:tcPr>
            <w:tcW w:w="2547" w:type="dxa"/>
          </w:tcPr>
          <w:p w14:paraId="0550A897" w14:textId="77777777" w:rsidR="002B6631" w:rsidRPr="00FF45D3" w:rsidRDefault="002B6631" w:rsidP="00CB5F20">
            <w:pPr>
              <w:autoSpaceDE w:val="0"/>
              <w:autoSpaceDN w:val="0"/>
              <w:adjustRightInd w:val="0"/>
              <w:rPr>
                <w:rFonts w:ascii="Calibri" w:hAnsi="Calibri" w:cs="Calibri"/>
                <w:b/>
                <w:color w:val="000000" w:themeColor="text1"/>
                <w:sz w:val="22"/>
                <w:szCs w:val="22"/>
              </w:rPr>
            </w:pPr>
            <w:r w:rsidRPr="00FF45D3">
              <w:rPr>
                <w:rFonts w:ascii="Calibri" w:hAnsi="Calibri" w:cs="Calibri"/>
                <w:b/>
                <w:color w:val="000000" w:themeColor="text1"/>
                <w:sz w:val="22"/>
                <w:szCs w:val="22"/>
              </w:rPr>
              <w:t>For Technical Matters</w:t>
            </w:r>
          </w:p>
        </w:tc>
        <w:tc>
          <w:tcPr>
            <w:tcW w:w="4819" w:type="dxa"/>
          </w:tcPr>
          <w:p w14:paraId="02605AE9" w14:textId="77777777" w:rsidR="002B6631" w:rsidRPr="00FF45D3" w:rsidRDefault="002B6631" w:rsidP="00CB5F20">
            <w:pPr>
              <w:autoSpaceDE w:val="0"/>
              <w:autoSpaceDN w:val="0"/>
              <w:adjustRightInd w:val="0"/>
              <w:rPr>
                <w:rFonts w:ascii="Calibri" w:hAnsi="Calibri" w:cs="Calibri"/>
                <w:color w:val="000000" w:themeColor="text1"/>
                <w:sz w:val="22"/>
                <w:szCs w:val="22"/>
              </w:rPr>
            </w:pPr>
          </w:p>
        </w:tc>
      </w:tr>
      <w:tr w:rsidR="002B6631" w:rsidRPr="00962661" w14:paraId="3864135D" w14:textId="77777777" w:rsidTr="00F47A93">
        <w:trPr>
          <w:jc w:val="center"/>
        </w:trPr>
        <w:tc>
          <w:tcPr>
            <w:tcW w:w="2547" w:type="dxa"/>
          </w:tcPr>
          <w:p w14:paraId="0196946A" w14:textId="77777777" w:rsidR="002B6631" w:rsidRPr="00FF45D3" w:rsidRDefault="002B6631" w:rsidP="00CB5F20">
            <w:pPr>
              <w:autoSpaceDE w:val="0"/>
              <w:autoSpaceDN w:val="0"/>
              <w:adjustRightInd w:val="0"/>
              <w:rPr>
                <w:rFonts w:ascii="Calibri" w:hAnsi="Calibri" w:cs="Calibri"/>
                <w:color w:val="000000" w:themeColor="text1"/>
                <w:sz w:val="22"/>
                <w:szCs w:val="22"/>
              </w:rPr>
            </w:pPr>
            <w:r w:rsidRPr="00FF45D3">
              <w:rPr>
                <w:rFonts w:ascii="Calibri" w:hAnsi="Calibri" w:cs="Calibri"/>
                <w:color w:val="000000" w:themeColor="text1"/>
                <w:sz w:val="22"/>
                <w:szCs w:val="22"/>
              </w:rPr>
              <w:t>Contact Person(s)</w:t>
            </w:r>
          </w:p>
        </w:tc>
        <w:tc>
          <w:tcPr>
            <w:tcW w:w="4819" w:type="dxa"/>
          </w:tcPr>
          <w:p w14:paraId="08C85F62" w14:textId="77777777" w:rsidR="002B6631" w:rsidRPr="00FF45D3" w:rsidRDefault="002B6631" w:rsidP="00CB5F20">
            <w:pPr>
              <w:autoSpaceDE w:val="0"/>
              <w:autoSpaceDN w:val="0"/>
              <w:adjustRightInd w:val="0"/>
              <w:rPr>
                <w:rFonts w:ascii="Calibri" w:hAnsi="Calibri" w:cs="Calibri"/>
                <w:color w:val="000000" w:themeColor="text1"/>
                <w:sz w:val="22"/>
                <w:szCs w:val="22"/>
              </w:rPr>
            </w:pPr>
            <w:r w:rsidRPr="00FF45D3">
              <w:rPr>
                <w:rFonts w:ascii="Calibri" w:hAnsi="Calibri" w:cs="Calibri"/>
                <w:color w:val="000000" w:themeColor="text1"/>
                <w:sz w:val="22"/>
                <w:szCs w:val="22"/>
              </w:rPr>
              <w:t>Ian Downey</w:t>
            </w:r>
          </w:p>
        </w:tc>
      </w:tr>
      <w:tr w:rsidR="002B6631" w:rsidRPr="00962661" w14:paraId="40908B2C" w14:textId="77777777" w:rsidTr="00F47A93">
        <w:trPr>
          <w:jc w:val="center"/>
        </w:trPr>
        <w:tc>
          <w:tcPr>
            <w:tcW w:w="2547" w:type="dxa"/>
          </w:tcPr>
          <w:p w14:paraId="7247A844" w14:textId="77777777" w:rsidR="002B6631" w:rsidRPr="00FF45D3" w:rsidRDefault="002B6631" w:rsidP="00CB5F20">
            <w:pPr>
              <w:autoSpaceDE w:val="0"/>
              <w:autoSpaceDN w:val="0"/>
              <w:adjustRightInd w:val="0"/>
              <w:rPr>
                <w:rFonts w:ascii="Calibri" w:hAnsi="Calibri" w:cs="Calibri"/>
                <w:color w:val="000000" w:themeColor="text1"/>
                <w:sz w:val="22"/>
                <w:szCs w:val="22"/>
              </w:rPr>
            </w:pPr>
            <w:r w:rsidRPr="00FF45D3">
              <w:rPr>
                <w:rFonts w:ascii="Calibri" w:hAnsi="Calibri" w:cs="Calibri"/>
                <w:color w:val="000000" w:themeColor="text1"/>
                <w:sz w:val="22"/>
                <w:szCs w:val="22"/>
              </w:rPr>
              <w:t>Role</w:t>
            </w:r>
          </w:p>
        </w:tc>
        <w:tc>
          <w:tcPr>
            <w:tcW w:w="4819" w:type="dxa"/>
          </w:tcPr>
          <w:p w14:paraId="293A612E" w14:textId="46544B1B" w:rsidR="002B6631" w:rsidRDefault="002B6631" w:rsidP="00CB5F20">
            <w:pPr>
              <w:autoSpaceDE w:val="0"/>
              <w:autoSpaceDN w:val="0"/>
              <w:adjustRightInd w:val="0"/>
              <w:rPr>
                <w:rFonts w:ascii="Calibri" w:hAnsi="Calibri" w:cs="Calibri"/>
                <w:color w:val="000000" w:themeColor="text1"/>
                <w:sz w:val="22"/>
                <w:szCs w:val="22"/>
              </w:rPr>
            </w:pPr>
            <w:r>
              <w:rPr>
                <w:rFonts w:ascii="Calibri" w:hAnsi="Calibri" w:cs="Calibri"/>
                <w:color w:val="000000" w:themeColor="text1"/>
                <w:sz w:val="22"/>
                <w:szCs w:val="22"/>
              </w:rPr>
              <w:t xml:space="preserve">UK </w:t>
            </w:r>
            <w:r w:rsidRPr="00FF45D3">
              <w:rPr>
                <w:rFonts w:ascii="Calibri" w:hAnsi="Calibri" w:cs="Calibri"/>
                <w:color w:val="000000" w:themeColor="text1"/>
                <w:sz w:val="22"/>
                <w:szCs w:val="22"/>
              </w:rPr>
              <w:t>Ambassador Platform Network Coordinator</w:t>
            </w:r>
            <w:r>
              <w:rPr>
                <w:rFonts w:ascii="Calibri" w:hAnsi="Calibri" w:cs="Calibri"/>
                <w:color w:val="000000" w:themeColor="text1"/>
                <w:sz w:val="22"/>
                <w:szCs w:val="22"/>
              </w:rPr>
              <w:t>,</w:t>
            </w:r>
          </w:p>
          <w:p w14:paraId="420F3A2E" w14:textId="4030BFC9" w:rsidR="002B6631" w:rsidRPr="00FF45D3" w:rsidRDefault="002B6631" w:rsidP="00CB5F20">
            <w:pPr>
              <w:autoSpaceDE w:val="0"/>
              <w:autoSpaceDN w:val="0"/>
              <w:adjustRightInd w:val="0"/>
              <w:rPr>
                <w:rFonts w:ascii="Calibri" w:hAnsi="Calibri" w:cs="Calibri"/>
                <w:color w:val="000000" w:themeColor="text1"/>
                <w:sz w:val="22"/>
                <w:szCs w:val="22"/>
              </w:rPr>
            </w:pPr>
            <w:r w:rsidRPr="00FF45D3">
              <w:rPr>
                <w:rFonts w:ascii="Calibri" w:hAnsi="Calibri" w:cs="Calibri"/>
                <w:color w:val="000000" w:themeColor="text1"/>
                <w:sz w:val="22"/>
                <w:szCs w:val="22"/>
              </w:rPr>
              <w:t>ESA Business Applications</w:t>
            </w:r>
          </w:p>
        </w:tc>
      </w:tr>
      <w:tr w:rsidR="002B6631" w:rsidRPr="00962661" w14:paraId="2AAF9A78" w14:textId="77777777" w:rsidTr="00F47A93">
        <w:trPr>
          <w:jc w:val="center"/>
        </w:trPr>
        <w:tc>
          <w:tcPr>
            <w:tcW w:w="2547" w:type="dxa"/>
          </w:tcPr>
          <w:p w14:paraId="0FCCCC01" w14:textId="77777777" w:rsidR="002B6631" w:rsidRPr="00FF45D3" w:rsidRDefault="002B6631" w:rsidP="00CB5F20">
            <w:pPr>
              <w:autoSpaceDE w:val="0"/>
              <w:autoSpaceDN w:val="0"/>
              <w:adjustRightInd w:val="0"/>
              <w:rPr>
                <w:rFonts w:ascii="Calibri" w:hAnsi="Calibri" w:cs="Calibri"/>
                <w:color w:val="000000" w:themeColor="text1"/>
                <w:sz w:val="22"/>
                <w:szCs w:val="22"/>
              </w:rPr>
            </w:pPr>
            <w:r w:rsidRPr="00FF45D3">
              <w:rPr>
                <w:rFonts w:ascii="Calibri" w:hAnsi="Calibri" w:cs="Calibri"/>
                <w:color w:val="000000" w:themeColor="text1"/>
                <w:sz w:val="22"/>
                <w:szCs w:val="22"/>
              </w:rPr>
              <w:t>E-mail</w:t>
            </w:r>
          </w:p>
        </w:tc>
        <w:tc>
          <w:tcPr>
            <w:tcW w:w="4819" w:type="dxa"/>
          </w:tcPr>
          <w:p w14:paraId="3EBAFAC9" w14:textId="359C5F99" w:rsidR="002B6631" w:rsidRPr="00FF45D3" w:rsidRDefault="00941598" w:rsidP="002B6631">
            <w:pPr>
              <w:rPr>
                <w:rFonts w:ascii="Calibri" w:hAnsi="Calibri" w:cs="Calibri"/>
                <w:color w:val="000000" w:themeColor="text1"/>
                <w:sz w:val="22"/>
                <w:szCs w:val="22"/>
              </w:rPr>
            </w:pPr>
            <w:r w:rsidRPr="00941598">
              <w:rPr>
                <w:rStyle w:val="Hyperlink"/>
                <w:rFonts w:ascii="Calibri" w:hAnsi="Calibri" w:cs="Calibri"/>
                <w:sz w:val="22"/>
                <w:szCs w:val="22"/>
              </w:rPr>
              <w:t>procurement</w:t>
            </w:r>
            <w:r>
              <w:rPr>
                <w:rStyle w:val="Hyperlink"/>
                <w:rFonts w:ascii="Calibri" w:hAnsi="Calibri" w:cs="Calibri"/>
                <w:sz w:val="22"/>
                <w:szCs w:val="22"/>
              </w:rPr>
              <w:t>@sa.catapult.org.uk</w:t>
            </w:r>
          </w:p>
        </w:tc>
      </w:tr>
    </w:tbl>
    <w:p w14:paraId="17121CD4" w14:textId="357E6748" w:rsidR="002D6D82" w:rsidRPr="00FF45D3" w:rsidRDefault="002D6D82" w:rsidP="00801A55">
      <w:pPr>
        <w:pStyle w:val="BodyText"/>
        <w:spacing w:after="0"/>
        <w:ind w:left="119"/>
        <w:jc w:val="both"/>
        <w:rPr>
          <w:rFonts w:ascii="Calibri" w:hAnsi="Calibri" w:cs="Calibri"/>
          <w:sz w:val="22"/>
          <w:szCs w:val="22"/>
        </w:rPr>
      </w:pPr>
    </w:p>
    <w:p w14:paraId="4D4D0A0D" w14:textId="27EC7B47" w:rsidR="002D6D82" w:rsidRPr="00FF45D3" w:rsidRDefault="00BD1EA0" w:rsidP="002B6631">
      <w:pPr>
        <w:pStyle w:val="BodyText"/>
        <w:spacing w:before="41"/>
        <w:ind w:left="120"/>
        <w:rPr>
          <w:rFonts w:ascii="Calibri" w:hAnsi="Calibri" w:cs="Calibri"/>
          <w:sz w:val="22"/>
          <w:szCs w:val="22"/>
        </w:rPr>
      </w:pPr>
      <w:r>
        <w:rPr>
          <w:rFonts w:ascii="Calibri" w:hAnsi="Calibri" w:cs="Calibri"/>
          <w:sz w:val="22"/>
          <w:szCs w:val="22"/>
        </w:rPr>
        <w:t xml:space="preserve">The deadline for submitting enquiries and clarifications is </w:t>
      </w:r>
      <w:r w:rsidR="00801A55" w:rsidRPr="00077784">
        <w:rPr>
          <w:rFonts w:ascii="Calibri" w:hAnsi="Calibri" w:cs="Calibri"/>
          <w:b/>
          <w:sz w:val="22"/>
          <w:szCs w:val="22"/>
        </w:rPr>
        <w:t>16</w:t>
      </w:r>
      <w:r w:rsidRPr="00077784">
        <w:rPr>
          <w:rFonts w:ascii="Calibri" w:hAnsi="Calibri" w:cs="Calibri"/>
          <w:b/>
          <w:sz w:val="22"/>
          <w:szCs w:val="22"/>
        </w:rPr>
        <w:t>/05/2019</w:t>
      </w:r>
      <w:r>
        <w:rPr>
          <w:rFonts w:ascii="Calibri" w:hAnsi="Calibri" w:cs="Calibri"/>
          <w:sz w:val="22"/>
          <w:szCs w:val="22"/>
        </w:rPr>
        <w:t>. The responses to enquiries and clarifications received by this date, with the exception of confidential matters specific to individual potential bidders, will be notified to all interested parties</w:t>
      </w:r>
      <w:r w:rsidR="00C739D9">
        <w:rPr>
          <w:rFonts w:ascii="Calibri" w:hAnsi="Calibri" w:cs="Calibri"/>
          <w:sz w:val="22"/>
          <w:szCs w:val="22"/>
        </w:rPr>
        <w:t xml:space="preserve"> </w:t>
      </w:r>
      <w:r>
        <w:rPr>
          <w:rFonts w:ascii="Calibri" w:hAnsi="Calibri" w:cs="Calibri"/>
          <w:sz w:val="22"/>
          <w:szCs w:val="22"/>
        </w:rPr>
        <w:t xml:space="preserve">by </w:t>
      </w:r>
      <w:r w:rsidR="00801A55" w:rsidRPr="00077784">
        <w:rPr>
          <w:rFonts w:ascii="Calibri" w:hAnsi="Calibri" w:cs="Calibri"/>
          <w:b/>
          <w:sz w:val="22"/>
          <w:szCs w:val="22"/>
        </w:rPr>
        <w:t>21</w:t>
      </w:r>
      <w:r w:rsidRPr="00077784">
        <w:rPr>
          <w:rFonts w:ascii="Calibri" w:hAnsi="Calibri" w:cs="Calibri"/>
          <w:b/>
          <w:sz w:val="22"/>
          <w:szCs w:val="22"/>
        </w:rPr>
        <w:t>/05/19</w:t>
      </w:r>
      <w:r>
        <w:rPr>
          <w:rFonts w:ascii="Calibri" w:hAnsi="Calibri" w:cs="Calibri"/>
          <w:sz w:val="22"/>
          <w:szCs w:val="22"/>
        </w:rPr>
        <w:t>.</w:t>
      </w:r>
    </w:p>
    <w:p w14:paraId="34FE6EF2" w14:textId="77777777" w:rsidR="00B555B9" w:rsidRDefault="00DC3932" w:rsidP="00B555B9">
      <w:pPr>
        <w:pStyle w:val="BodyText"/>
        <w:spacing w:before="7" w:line="610" w:lineRule="atLeast"/>
        <w:ind w:left="120" w:right="6911"/>
        <w:rPr>
          <w:rFonts w:ascii="Calibri" w:hAnsi="Calibri" w:cs="Calibri"/>
          <w:sz w:val="22"/>
          <w:szCs w:val="22"/>
        </w:rPr>
      </w:pPr>
      <w:r w:rsidRPr="00FF45D3">
        <w:rPr>
          <w:rFonts w:ascii="Calibri" w:hAnsi="Calibri" w:cs="Calibri"/>
          <w:sz w:val="22"/>
          <w:szCs w:val="22"/>
        </w:rPr>
        <w:t>Yours</w:t>
      </w:r>
      <w:r w:rsidR="00962661">
        <w:rPr>
          <w:rFonts w:ascii="Calibri" w:hAnsi="Calibri" w:cs="Calibri"/>
          <w:sz w:val="22"/>
          <w:szCs w:val="22"/>
        </w:rPr>
        <w:t xml:space="preserve"> </w:t>
      </w:r>
      <w:r w:rsidR="007F5501">
        <w:rPr>
          <w:rFonts w:ascii="Calibri" w:hAnsi="Calibri" w:cs="Calibri"/>
          <w:sz w:val="22"/>
          <w:szCs w:val="22"/>
        </w:rPr>
        <w:t>f</w:t>
      </w:r>
      <w:r w:rsidRPr="00FF45D3">
        <w:rPr>
          <w:rFonts w:ascii="Calibri" w:hAnsi="Calibri" w:cs="Calibri"/>
          <w:sz w:val="22"/>
          <w:szCs w:val="22"/>
        </w:rPr>
        <w:t xml:space="preserve">aithfully, </w:t>
      </w:r>
    </w:p>
    <w:p w14:paraId="37B6492A" w14:textId="77777777" w:rsidR="00801A55" w:rsidRDefault="00801A55" w:rsidP="002B6631">
      <w:pPr>
        <w:pStyle w:val="BodyText"/>
        <w:spacing w:before="7" w:line="400" w:lineRule="atLeast"/>
        <w:ind w:left="119" w:right="6912"/>
        <w:rPr>
          <w:rFonts w:ascii="Calibri" w:hAnsi="Calibri" w:cs="Calibri"/>
          <w:sz w:val="22"/>
          <w:szCs w:val="22"/>
        </w:rPr>
      </w:pPr>
    </w:p>
    <w:p w14:paraId="54342773" w14:textId="2487C4B1" w:rsidR="00801A55" w:rsidRDefault="003D7EAA" w:rsidP="002B6631">
      <w:pPr>
        <w:pStyle w:val="BodyText"/>
        <w:spacing w:before="7" w:line="400" w:lineRule="atLeast"/>
        <w:ind w:left="119" w:right="6912"/>
        <w:rPr>
          <w:rFonts w:ascii="Calibri" w:hAnsi="Calibri" w:cs="Calibri"/>
          <w:sz w:val="22"/>
          <w:szCs w:val="22"/>
        </w:rPr>
      </w:pPr>
      <w:r>
        <w:rPr>
          <w:noProof/>
        </w:rPr>
        <w:drawing>
          <wp:inline distT="0" distB="0" distL="0" distR="0" wp14:anchorId="079180AA" wp14:editId="74019C5F">
            <wp:extent cx="2299255" cy="451440"/>
            <wp:effectExtent l="0" t="0" r="6350" b="6350"/>
            <wp:docPr id="3" name="Graphics 1"/>
            <wp:cNvGraphicFramePr/>
            <a:graphic xmlns:a="http://schemas.openxmlformats.org/drawingml/2006/main">
              <a:graphicData uri="http://schemas.openxmlformats.org/drawingml/2006/picture">
                <pic:pic xmlns:pic="http://schemas.openxmlformats.org/drawingml/2006/picture">
                  <pic:nvPicPr>
                    <pic:cNvPr id="2" name="Graphics 1"/>
                    <pic:cNvPicPr/>
                  </pic:nvPicPr>
                  <pic:blipFill>
                    <a:blip r:embed="rId17"/>
                    <a:stretch>
                      <a:fillRect/>
                    </a:stretch>
                  </pic:blipFill>
                  <pic:spPr>
                    <a:xfrm>
                      <a:off x="0" y="0"/>
                      <a:ext cx="2299255" cy="451440"/>
                    </a:xfrm>
                    <a:prstGeom prst="rect">
                      <a:avLst/>
                    </a:prstGeom>
                  </pic:spPr>
                </pic:pic>
              </a:graphicData>
            </a:graphic>
          </wp:inline>
        </w:drawing>
      </w:r>
    </w:p>
    <w:p w14:paraId="1F3EBE53" w14:textId="77777777" w:rsidR="00801A55" w:rsidRDefault="00801A55" w:rsidP="002B6631">
      <w:pPr>
        <w:pStyle w:val="BodyText"/>
        <w:spacing w:before="7" w:line="400" w:lineRule="atLeast"/>
        <w:ind w:left="119" w:right="6912"/>
        <w:rPr>
          <w:rFonts w:ascii="Calibri" w:hAnsi="Calibri" w:cs="Calibri"/>
          <w:sz w:val="22"/>
          <w:szCs w:val="22"/>
        </w:rPr>
      </w:pPr>
    </w:p>
    <w:p w14:paraId="5ADC07BB" w14:textId="57D19B46" w:rsidR="002B6631" w:rsidRPr="002B6631" w:rsidRDefault="002B6631" w:rsidP="002B6631">
      <w:pPr>
        <w:pStyle w:val="BodyText"/>
        <w:spacing w:before="7" w:line="400" w:lineRule="atLeast"/>
        <w:ind w:left="119" w:right="6912"/>
        <w:rPr>
          <w:rFonts w:ascii="Calibri" w:hAnsi="Calibri" w:cs="Calibri"/>
          <w:sz w:val="22"/>
          <w:szCs w:val="22"/>
        </w:rPr>
      </w:pPr>
      <w:r w:rsidRPr="002B6631">
        <w:rPr>
          <w:rFonts w:ascii="Calibri" w:hAnsi="Calibri" w:cs="Calibri"/>
          <w:sz w:val="22"/>
          <w:szCs w:val="22"/>
        </w:rPr>
        <w:t>Ian Downey</w:t>
      </w:r>
    </w:p>
    <w:p w14:paraId="3884B809" w14:textId="6EA6416A" w:rsidR="002B6631" w:rsidRDefault="002B6631" w:rsidP="00B555B9">
      <w:pPr>
        <w:pStyle w:val="BodyText"/>
        <w:spacing w:before="7" w:line="610" w:lineRule="atLeast"/>
        <w:ind w:left="120" w:right="6911"/>
        <w:rPr>
          <w:rFonts w:ascii="Calibri" w:hAnsi="Calibri" w:cs="Calibri"/>
          <w:sz w:val="22"/>
          <w:szCs w:val="22"/>
        </w:rPr>
      </w:pPr>
    </w:p>
    <w:p w14:paraId="63D52133" w14:textId="2772EAA8" w:rsidR="002B6631" w:rsidRDefault="002B6631" w:rsidP="00B555B9">
      <w:pPr>
        <w:spacing w:before="41"/>
        <w:ind w:left="120"/>
        <w:jc w:val="both"/>
        <w:rPr>
          <w:rFonts w:ascii="Calibri" w:hAnsi="Calibri" w:cs="Calibri"/>
          <w:sz w:val="22"/>
          <w:szCs w:val="22"/>
          <w:highlight w:val="yellow"/>
        </w:rPr>
      </w:pPr>
      <w:r>
        <w:rPr>
          <w:rFonts w:ascii="Calibri" w:hAnsi="Calibri" w:cs="Calibri"/>
          <w:color w:val="000000" w:themeColor="text1"/>
          <w:sz w:val="22"/>
          <w:szCs w:val="22"/>
        </w:rPr>
        <w:t xml:space="preserve">UK </w:t>
      </w:r>
      <w:r w:rsidRPr="002B6631">
        <w:rPr>
          <w:rFonts w:ascii="Calibri" w:hAnsi="Calibri" w:cs="Calibri"/>
          <w:color w:val="000000" w:themeColor="text1"/>
          <w:sz w:val="22"/>
          <w:szCs w:val="22"/>
        </w:rPr>
        <w:t>Ambassador Platform Network Coordinator</w:t>
      </w:r>
      <w:r w:rsidRPr="002B6631">
        <w:rPr>
          <w:rFonts w:ascii="Calibri" w:hAnsi="Calibri" w:cs="Calibri"/>
          <w:sz w:val="22"/>
          <w:szCs w:val="22"/>
          <w:highlight w:val="yellow"/>
        </w:rPr>
        <w:t xml:space="preserve"> </w:t>
      </w:r>
    </w:p>
    <w:p w14:paraId="39C6B58B" w14:textId="0A1A814A" w:rsidR="002B16BB" w:rsidRPr="002B6631" w:rsidRDefault="002B6631" w:rsidP="002B6631">
      <w:pPr>
        <w:spacing w:before="41"/>
        <w:ind w:left="120"/>
        <w:jc w:val="both"/>
        <w:rPr>
          <w:rFonts w:ascii="Calibri" w:hAnsi="Calibri" w:cs="Calibri"/>
          <w:b/>
          <w:sz w:val="22"/>
          <w:szCs w:val="22"/>
        </w:rPr>
      </w:pPr>
      <w:r w:rsidRPr="002B6631">
        <w:rPr>
          <w:rFonts w:ascii="Calibri" w:hAnsi="Calibri" w:cs="Calibri"/>
          <w:sz w:val="22"/>
          <w:szCs w:val="22"/>
        </w:rPr>
        <w:t>ESA Business Applications</w:t>
      </w:r>
    </w:p>
    <w:sectPr w:rsidR="002B16BB" w:rsidRPr="002B6631" w:rsidSect="007E3EEA">
      <w:headerReference w:type="default" r:id="rId18"/>
      <w:pgSz w:w="11906" w:h="16838"/>
      <w:pgMar w:top="2212" w:right="1080" w:bottom="1843" w:left="1080" w:header="708" w:footer="3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FA0A8" w14:textId="77777777" w:rsidR="00A6224F" w:rsidRDefault="00A6224F">
      <w:r>
        <w:separator/>
      </w:r>
    </w:p>
  </w:endnote>
  <w:endnote w:type="continuationSeparator" w:id="0">
    <w:p w14:paraId="5E2D0CA3" w14:textId="77777777" w:rsidR="00A6224F" w:rsidRDefault="00A62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tarSymbol">
    <w:altName w:val="Arial Unicode M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variable"/>
    <w:sig w:usb0="E0002AFF" w:usb1="C0007843" w:usb2="00000009" w:usb3="00000000" w:csb0="000001FF" w:csb1="00000000"/>
  </w:font>
  <w:font w:name="TT51t00">
    <w:altName w:val="MS Gothic"/>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sz w:val="20"/>
      </w:rPr>
      <w:id w:val="-292743994"/>
      <w:docPartObj>
        <w:docPartGallery w:val="Page Numbers (Bottom of Page)"/>
        <w:docPartUnique/>
      </w:docPartObj>
    </w:sdtPr>
    <w:sdtEndPr/>
    <w:sdtContent>
      <w:sdt>
        <w:sdtPr>
          <w:rPr>
            <w:rFonts w:asciiTheme="majorHAnsi" w:hAnsiTheme="majorHAnsi"/>
            <w:sz w:val="20"/>
          </w:rPr>
          <w:id w:val="854769526"/>
          <w:docPartObj>
            <w:docPartGallery w:val="Page Numbers (Top of Page)"/>
            <w:docPartUnique/>
          </w:docPartObj>
        </w:sdtPr>
        <w:sdtEndPr/>
        <w:sdtContent>
          <w:p w14:paraId="4A7E4ACB" w14:textId="5C9E42D0" w:rsidR="00B352A5" w:rsidRPr="00F40522" w:rsidRDefault="007E3EEA" w:rsidP="00F40522">
            <w:pPr>
              <w:pStyle w:val="Header"/>
              <w:tabs>
                <w:tab w:val="clear" w:pos="4320"/>
                <w:tab w:val="clear" w:pos="8640"/>
              </w:tabs>
              <w:jc w:val="right"/>
              <w:rPr>
                <w:rFonts w:asciiTheme="majorHAnsi" w:hAnsiTheme="majorHAnsi"/>
                <w:sz w:val="20"/>
              </w:rPr>
            </w:pPr>
            <w:r w:rsidRPr="009703DC">
              <w:rPr>
                <w:rFonts w:asciiTheme="majorHAnsi" w:hAnsiTheme="majorHAnsi"/>
                <w:noProof/>
                <w:sz w:val="20"/>
              </w:rPr>
              <w:drawing>
                <wp:inline distT="0" distB="0" distL="0" distR="0" wp14:anchorId="52B307DA" wp14:editId="11C2AE64">
                  <wp:extent cx="1055077" cy="355186"/>
                  <wp:effectExtent l="0" t="0" r="0" b="6985"/>
                  <wp:docPr id="195" name="Picture 195" descr="C:\Users\Ian Downey\Documents\ESA AP\Catapult\Satellite Applications\SAC Logo 450pxW_96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an Downey\Documents\ESA AP\Catapult\Satellite Applications\SAC Logo 450pxW_96dp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6706" cy="365834"/>
                          </a:xfrm>
                          <a:prstGeom prst="rect">
                            <a:avLst/>
                          </a:prstGeom>
                          <a:noFill/>
                          <a:ln>
                            <a:noFill/>
                          </a:ln>
                        </pic:spPr>
                      </pic:pic>
                    </a:graphicData>
                  </a:graphic>
                </wp:inline>
              </w:drawing>
            </w:r>
            <w:r>
              <w:rPr>
                <w:noProof/>
              </w:rPr>
              <w:drawing>
                <wp:inline distT="0" distB="0" distL="0" distR="0" wp14:anchorId="29749AAA" wp14:editId="72513F02">
                  <wp:extent cx="1553841" cy="472868"/>
                  <wp:effectExtent l="0" t="0" r="0" b="381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Copy of Web Logo Large Blu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95233" cy="485464"/>
                          </a:xfrm>
                          <a:prstGeom prst="rect">
                            <a:avLst/>
                          </a:prstGeom>
                        </pic:spPr>
                      </pic:pic>
                    </a:graphicData>
                  </a:graphic>
                </wp:inline>
              </w:drawing>
            </w:r>
            <w:r w:rsidR="00F40522">
              <w:rPr>
                <w:rFonts w:asciiTheme="majorHAnsi" w:hAnsiTheme="majorHAnsi"/>
                <w:sz w:val="20"/>
              </w:rPr>
              <w:t xml:space="preserve">LaunchPad Initiative 2019 </w:t>
            </w:r>
            <w:r w:rsidR="007F5501">
              <w:rPr>
                <w:rFonts w:asciiTheme="majorHAnsi" w:hAnsiTheme="majorHAnsi"/>
                <w:sz w:val="20"/>
              </w:rPr>
              <w:t xml:space="preserve">Letter of </w:t>
            </w:r>
            <w:r w:rsidR="00DC3932">
              <w:rPr>
                <w:rFonts w:asciiTheme="majorHAnsi" w:hAnsiTheme="majorHAnsi"/>
                <w:sz w:val="20"/>
              </w:rPr>
              <w:t>Invitation To Tender</w:t>
            </w:r>
            <w:r w:rsidR="007F5501">
              <w:rPr>
                <w:rFonts w:asciiTheme="majorHAnsi" w:hAnsiTheme="majorHAnsi"/>
                <w:sz w:val="20"/>
              </w:rPr>
              <w:t xml:space="preserve">    </w:t>
            </w:r>
            <w:r w:rsidRPr="00CB6D16">
              <w:rPr>
                <w:rFonts w:asciiTheme="majorHAnsi" w:hAnsiTheme="majorHAnsi"/>
                <w:sz w:val="20"/>
                <w:lang w:val="pt-PT"/>
              </w:rPr>
              <w:t xml:space="preserve">Page </w:t>
            </w:r>
            <w:r w:rsidRPr="00CB6D16">
              <w:rPr>
                <w:rFonts w:asciiTheme="majorHAnsi" w:hAnsiTheme="majorHAnsi"/>
                <w:b/>
                <w:bCs/>
                <w:sz w:val="20"/>
              </w:rPr>
              <w:fldChar w:fldCharType="begin"/>
            </w:r>
            <w:r w:rsidRPr="00CB6D16">
              <w:rPr>
                <w:rFonts w:asciiTheme="majorHAnsi" w:hAnsiTheme="majorHAnsi"/>
                <w:b/>
                <w:bCs/>
                <w:sz w:val="20"/>
              </w:rPr>
              <w:instrText>PAGE</w:instrText>
            </w:r>
            <w:r w:rsidRPr="00CB6D16">
              <w:rPr>
                <w:rFonts w:asciiTheme="majorHAnsi" w:hAnsiTheme="majorHAnsi"/>
                <w:b/>
                <w:bCs/>
                <w:sz w:val="20"/>
              </w:rPr>
              <w:fldChar w:fldCharType="separate"/>
            </w:r>
            <w:r w:rsidR="003D7EAA">
              <w:rPr>
                <w:rFonts w:asciiTheme="majorHAnsi" w:hAnsiTheme="majorHAnsi"/>
                <w:b/>
                <w:bCs/>
                <w:noProof/>
                <w:sz w:val="20"/>
              </w:rPr>
              <w:t>3</w:t>
            </w:r>
            <w:r w:rsidRPr="00CB6D16">
              <w:rPr>
                <w:rFonts w:asciiTheme="majorHAnsi" w:hAnsiTheme="majorHAnsi"/>
                <w:b/>
                <w:bCs/>
                <w:sz w:val="20"/>
              </w:rPr>
              <w:fldChar w:fldCharType="end"/>
            </w:r>
            <w:r w:rsidRPr="00CB6D16">
              <w:rPr>
                <w:rFonts w:asciiTheme="majorHAnsi" w:hAnsiTheme="majorHAnsi"/>
                <w:sz w:val="20"/>
                <w:lang w:val="pt-PT"/>
              </w:rPr>
              <w:t xml:space="preserve"> of </w:t>
            </w:r>
            <w:r w:rsidRPr="00CB6D16">
              <w:rPr>
                <w:rFonts w:asciiTheme="majorHAnsi" w:hAnsiTheme="majorHAnsi"/>
                <w:b/>
                <w:bCs/>
                <w:sz w:val="20"/>
              </w:rPr>
              <w:fldChar w:fldCharType="begin"/>
            </w:r>
            <w:r w:rsidRPr="00CB6D16">
              <w:rPr>
                <w:rFonts w:asciiTheme="majorHAnsi" w:hAnsiTheme="majorHAnsi"/>
                <w:b/>
                <w:bCs/>
                <w:sz w:val="20"/>
              </w:rPr>
              <w:instrText>NUMPAGES</w:instrText>
            </w:r>
            <w:r w:rsidRPr="00CB6D16">
              <w:rPr>
                <w:rFonts w:asciiTheme="majorHAnsi" w:hAnsiTheme="majorHAnsi"/>
                <w:b/>
                <w:bCs/>
                <w:sz w:val="20"/>
              </w:rPr>
              <w:fldChar w:fldCharType="separate"/>
            </w:r>
            <w:r w:rsidR="003D7EAA">
              <w:rPr>
                <w:rFonts w:asciiTheme="majorHAnsi" w:hAnsiTheme="majorHAnsi"/>
                <w:b/>
                <w:bCs/>
                <w:noProof/>
                <w:sz w:val="20"/>
              </w:rPr>
              <w:t>3</w:t>
            </w:r>
            <w:r w:rsidRPr="00CB6D16">
              <w:rPr>
                <w:rFonts w:asciiTheme="majorHAnsi" w:hAnsiTheme="majorHAnsi"/>
                <w:b/>
                <w:bCs/>
                <w:sz w:val="20"/>
              </w:rPr>
              <w:fldChar w:fldCharType="end"/>
            </w:r>
          </w:p>
          <w:p w14:paraId="733157D2" w14:textId="5A38431A" w:rsidR="00B352A5" w:rsidRPr="00AA1D0B" w:rsidRDefault="00CF274B" w:rsidP="007E3EEA">
            <w:pPr>
              <w:pStyle w:val="Header"/>
              <w:tabs>
                <w:tab w:val="clear" w:pos="4320"/>
                <w:tab w:val="clear" w:pos="8640"/>
                <w:tab w:val="left" w:pos="7546"/>
              </w:tabs>
              <w:rPr>
                <w:rFonts w:asciiTheme="majorHAnsi" w:hAnsiTheme="majorHAnsi"/>
                <w:sz w:val="20"/>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ajorHAnsi" w:hAnsiTheme="majorHAnsi"/>
        <w:sz w:val="20"/>
      </w:rPr>
      <w:id w:val="1754703177"/>
      <w:docPartObj>
        <w:docPartGallery w:val="Page Numbers (Bottom of Page)"/>
        <w:docPartUnique/>
      </w:docPartObj>
    </w:sdtPr>
    <w:sdtEndPr/>
    <w:sdtContent>
      <w:sdt>
        <w:sdtPr>
          <w:rPr>
            <w:rFonts w:asciiTheme="majorHAnsi" w:hAnsiTheme="majorHAnsi"/>
            <w:sz w:val="20"/>
          </w:rPr>
          <w:id w:val="817236068"/>
          <w:docPartObj>
            <w:docPartGallery w:val="Page Numbers (Top of Page)"/>
            <w:docPartUnique/>
          </w:docPartObj>
        </w:sdtPr>
        <w:sdtEndPr/>
        <w:sdtContent>
          <w:p w14:paraId="28A8892F" w14:textId="630CBCCC" w:rsidR="00B352A5" w:rsidRPr="007F2594" w:rsidRDefault="00B352A5" w:rsidP="007F2594">
            <w:pPr>
              <w:pStyle w:val="Header"/>
              <w:tabs>
                <w:tab w:val="clear" w:pos="4320"/>
                <w:tab w:val="clear" w:pos="8640"/>
              </w:tabs>
              <w:jc w:val="right"/>
              <w:rPr>
                <w:rFonts w:asciiTheme="majorHAnsi" w:hAnsiTheme="majorHAnsi"/>
                <w:b/>
                <w:sz w:val="20"/>
              </w:rPr>
            </w:pPr>
            <w:r w:rsidRPr="007F2594">
              <w:rPr>
                <w:rFonts w:asciiTheme="majorHAnsi" w:hAnsiTheme="majorHAnsi"/>
                <w:b/>
                <w:noProof/>
                <w:sz w:val="20"/>
              </w:rPr>
              <w:drawing>
                <wp:anchor distT="0" distB="0" distL="114300" distR="114300" simplePos="0" relativeHeight="251686400" behindDoc="1" locked="0" layoutInCell="1" allowOverlap="1" wp14:anchorId="6FADD6D4" wp14:editId="1F2CC5F4">
                  <wp:simplePos x="0" y="0"/>
                  <wp:positionH relativeFrom="column">
                    <wp:posOffset>61595</wp:posOffset>
                  </wp:positionH>
                  <wp:positionV relativeFrom="paragraph">
                    <wp:posOffset>-34290</wp:posOffset>
                  </wp:positionV>
                  <wp:extent cx="650875" cy="321945"/>
                  <wp:effectExtent l="0" t="0" r="0" b="1905"/>
                  <wp:wrapTight wrapText="bothSides">
                    <wp:wrapPolygon edited="0">
                      <wp:start x="0" y="0"/>
                      <wp:lineTo x="0" y="20450"/>
                      <wp:lineTo x="20862" y="20450"/>
                      <wp:lineTo x="20862" y="0"/>
                      <wp:lineTo x="0" y="0"/>
                    </wp:wrapPolygon>
                  </wp:wrapTight>
                  <wp:docPr id="199"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_principal_1_c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0875" cy="321945"/>
                          </a:xfrm>
                          <a:prstGeom prst="rect">
                            <a:avLst/>
                          </a:prstGeom>
                        </pic:spPr>
                      </pic:pic>
                    </a:graphicData>
                  </a:graphic>
                  <wp14:sizeRelH relativeFrom="page">
                    <wp14:pctWidth>0</wp14:pctWidth>
                  </wp14:sizeRelH>
                  <wp14:sizeRelV relativeFrom="page">
                    <wp14:pctHeight>0</wp14:pctHeight>
                  </wp14:sizeRelV>
                </wp:anchor>
              </w:drawing>
            </w:r>
            <w:r w:rsidRPr="007F2594">
              <w:rPr>
                <w:rFonts w:asciiTheme="majorHAnsi" w:hAnsiTheme="majorHAnsi"/>
                <w:b/>
                <w:noProof/>
                <w:sz w:val="20"/>
              </w:rPr>
              <w:drawing>
                <wp:anchor distT="0" distB="0" distL="114300" distR="114300" simplePos="0" relativeHeight="251673088" behindDoc="1" locked="0" layoutInCell="1" allowOverlap="1" wp14:anchorId="0B577363" wp14:editId="13B2F1AB">
                  <wp:simplePos x="0" y="0"/>
                  <wp:positionH relativeFrom="column">
                    <wp:posOffset>2247900</wp:posOffset>
                  </wp:positionH>
                  <wp:positionV relativeFrom="paragraph">
                    <wp:posOffset>-2540</wp:posOffset>
                  </wp:positionV>
                  <wp:extent cx="1557655" cy="313690"/>
                  <wp:effectExtent l="0" t="0" r="4445" b="0"/>
                  <wp:wrapTight wrapText="bothSides">
                    <wp:wrapPolygon edited="0">
                      <wp:start x="0" y="0"/>
                      <wp:lineTo x="0" y="19676"/>
                      <wp:lineTo x="21397" y="19676"/>
                      <wp:lineTo x="21397" y="0"/>
                      <wp:lineTo x="0" y="0"/>
                    </wp:wrapPolygon>
                  </wp:wrapTight>
                  <wp:docPr id="200"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NACOM logo.jpg"/>
                          <pic:cNvPicPr/>
                        </pic:nvPicPr>
                        <pic:blipFill>
                          <a:blip r:embed="rId2">
                            <a:extLst>
                              <a:ext uri="{28A0092B-C50C-407E-A947-70E740481C1C}">
                                <a14:useLocalDpi xmlns:a14="http://schemas.microsoft.com/office/drawing/2010/main" val="0"/>
                              </a:ext>
                            </a:extLst>
                          </a:blip>
                          <a:stretch>
                            <a:fillRect/>
                          </a:stretch>
                        </pic:blipFill>
                        <pic:spPr>
                          <a:xfrm>
                            <a:off x="0" y="0"/>
                            <a:ext cx="1557655" cy="313690"/>
                          </a:xfrm>
                          <a:prstGeom prst="rect">
                            <a:avLst/>
                          </a:prstGeom>
                        </pic:spPr>
                      </pic:pic>
                    </a:graphicData>
                  </a:graphic>
                  <wp14:sizeRelH relativeFrom="page">
                    <wp14:pctWidth>0</wp14:pctWidth>
                  </wp14:sizeRelH>
                  <wp14:sizeRelV relativeFrom="page">
                    <wp14:pctHeight>0</wp14:pctHeight>
                  </wp14:sizeRelV>
                </wp:anchor>
              </w:drawing>
            </w:r>
            <w:r w:rsidRPr="007F2594">
              <w:rPr>
                <w:rFonts w:asciiTheme="majorHAnsi" w:hAnsiTheme="majorHAnsi"/>
                <w:b/>
                <w:noProof/>
                <w:sz w:val="20"/>
              </w:rPr>
              <w:drawing>
                <wp:anchor distT="0" distB="0" distL="114300" distR="114300" simplePos="0" relativeHeight="251662848" behindDoc="1" locked="0" layoutInCell="1" allowOverlap="1" wp14:anchorId="4D4A24A3" wp14:editId="52EDE04C">
                  <wp:simplePos x="0" y="0"/>
                  <wp:positionH relativeFrom="column">
                    <wp:posOffset>1126490</wp:posOffset>
                  </wp:positionH>
                  <wp:positionV relativeFrom="paragraph">
                    <wp:posOffset>-26670</wp:posOffset>
                  </wp:positionV>
                  <wp:extent cx="811530" cy="314960"/>
                  <wp:effectExtent l="0" t="0" r="7620" b="8890"/>
                  <wp:wrapTight wrapText="bothSides">
                    <wp:wrapPolygon edited="0">
                      <wp:start x="0" y="0"/>
                      <wp:lineTo x="0" y="20903"/>
                      <wp:lineTo x="21296" y="20903"/>
                      <wp:lineTo x="21296" y="3919"/>
                      <wp:lineTo x="10648" y="0"/>
                      <wp:lineTo x="0" y="0"/>
                    </wp:wrapPolygon>
                  </wp:wrapTight>
                  <wp:docPr id="201" name="Imagem 8" descr="FCT Space Off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T Space Offic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11530" cy="3149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F2594">
              <w:rPr>
                <w:rFonts w:asciiTheme="majorHAnsi" w:hAnsiTheme="majorHAnsi"/>
                <w:b/>
                <w:sz w:val="20"/>
              </w:rPr>
              <w:t>Application Form</w:t>
            </w:r>
          </w:p>
          <w:p w14:paraId="06F11C34" w14:textId="4383C263" w:rsidR="00B352A5" w:rsidRPr="007F2594" w:rsidRDefault="00B352A5" w:rsidP="007F2594">
            <w:pPr>
              <w:pStyle w:val="Header"/>
              <w:tabs>
                <w:tab w:val="clear" w:pos="4320"/>
                <w:tab w:val="clear" w:pos="8640"/>
              </w:tabs>
              <w:ind w:firstLine="2268"/>
              <w:jc w:val="right"/>
              <w:rPr>
                <w:rFonts w:asciiTheme="majorHAnsi" w:hAnsiTheme="majorHAnsi"/>
                <w:sz w:val="20"/>
              </w:rPr>
            </w:pPr>
            <w:r w:rsidRPr="00CB6D16">
              <w:rPr>
                <w:rFonts w:asciiTheme="majorHAnsi" w:hAnsiTheme="majorHAnsi"/>
                <w:sz w:val="20"/>
                <w:lang w:val="pt-PT"/>
              </w:rPr>
              <w:t xml:space="preserve">Page </w:t>
            </w:r>
            <w:r w:rsidRPr="00CB6D16">
              <w:rPr>
                <w:rFonts w:asciiTheme="majorHAnsi" w:hAnsiTheme="majorHAnsi"/>
                <w:b/>
                <w:bCs/>
                <w:sz w:val="20"/>
              </w:rPr>
              <w:fldChar w:fldCharType="begin"/>
            </w:r>
            <w:r w:rsidRPr="00CB6D16">
              <w:rPr>
                <w:rFonts w:asciiTheme="majorHAnsi" w:hAnsiTheme="majorHAnsi"/>
                <w:b/>
                <w:bCs/>
                <w:sz w:val="20"/>
              </w:rPr>
              <w:instrText>PAGE</w:instrText>
            </w:r>
            <w:r w:rsidRPr="00CB6D16">
              <w:rPr>
                <w:rFonts w:asciiTheme="majorHAnsi" w:hAnsiTheme="majorHAnsi"/>
                <w:b/>
                <w:bCs/>
                <w:sz w:val="20"/>
              </w:rPr>
              <w:fldChar w:fldCharType="separate"/>
            </w:r>
            <w:r>
              <w:rPr>
                <w:rFonts w:asciiTheme="majorHAnsi" w:hAnsiTheme="majorHAnsi"/>
                <w:b/>
                <w:bCs/>
                <w:noProof/>
                <w:sz w:val="20"/>
              </w:rPr>
              <w:t>1</w:t>
            </w:r>
            <w:r w:rsidRPr="00CB6D16">
              <w:rPr>
                <w:rFonts w:asciiTheme="majorHAnsi" w:hAnsiTheme="majorHAnsi"/>
                <w:b/>
                <w:bCs/>
                <w:sz w:val="20"/>
              </w:rPr>
              <w:fldChar w:fldCharType="end"/>
            </w:r>
            <w:r w:rsidRPr="00CB6D16">
              <w:rPr>
                <w:rFonts w:asciiTheme="majorHAnsi" w:hAnsiTheme="majorHAnsi"/>
                <w:sz w:val="20"/>
                <w:lang w:val="pt-PT"/>
              </w:rPr>
              <w:t xml:space="preserve"> of </w:t>
            </w:r>
            <w:r w:rsidRPr="00CB6D16">
              <w:rPr>
                <w:rFonts w:asciiTheme="majorHAnsi" w:hAnsiTheme="majorHAnsi"/>
                <w:b/>
                <w:bCs/>
                <w:sz w:val="20"/>
              </w:rPr>
              <w:fldChar w:fldCharType="begin"/>
            </w:r>
            <w:r w:rsidRPr="00CB6D16">
              <w:rPr>
                <w:rFonts w:asciiTheme="majorHAnsi" w:hAnsiTheme="majorHAnsi"/>
                <w:b/>
                <w:bCs/>
                <w:sz w:val="20"/>
              </w:rPr>
              <w:instrText>NUMPAGES</w:instrText>
            </w:r>
            <w:r w:rsidRPr="00CB6D16">
              <w:rPr>
                <w:rFonts w:asciiTheme="majorHAnsi" w:hAnsiTheme="majorHAnsi"/>
                <w:b/>
                <w:bCs/>
                <w:sz w:val="20"/>
              </w:rPr>
              <w:fldChar w:fldCharType="separate"/>
            </w:r>
            <w:r w:rsidR="00E53977">
              <w:rPr>
                <w:rFonts w:asciiTheme="majorHAnsi" w:hAnsiTheme="majorHAnsi"/>
                <w:b/>
                <w:bCs/>
                <w:noProof/>
                <w:sz w:val="20"/>
              </w:rPr>
              <w:t>3</w:t>
            </w:r>
            <w:r w:rsidRPr="00CB6D16">
              <w:rPr>
                <w:rFonts w:asciiTheme="majorHAnsi" w:hAnsiTheme="majorHAnsi"/>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399DB" w14:textId="77777777" w:rsidR="00A6224F" w:rsidRDefault="00A6224F">
      <w:r>
        <w:separator/>
      </w:r>
    </w:p>
  </w:footnote>
  <w:footnote w:type="continuationSeparator" w:id="0">
    <w:p w14:paraId="540B8E92" w14:textId="77777777" w:rsidR="00A6224F" w:rsidRDefault="00A62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2FBE1" w14:textId="51BBE50F" w:rsidR="00B352A5" w:rsidRPr="00F156A4" w:rsidRDefault="00DE00B1" w:rsidP="00F156A4">
    <w:pPr>
      <w:pStyle w:val="Header"/>
    </w:pPr>
    <w:r>
      <w:rPr>
        <w:noProof/>
      </w:rPr>
      <mc:AlternateContent>
        <mc:Choice Requires="wps">
          <w:drawing>
            <wp:anchor distT="0" distB="0" distL="114300" distR="114300" simplePos="0" relativeHeight="251687424" behindDoc="0" locked="0" layoutInCell="0" allowOverlap="1" wp14:anchorId="304F535B" wp14:editId="451A175F">
              <wp:simplePos x="0" y="0"/>
              <wp:positionH relativeFrom="page">
                <wp:posOffset>0</wp:posOffset>
              </wp:positionH>
              <wp:positionV relativeFrom="page">
                <wp:posOffset>190500</wp:posOffset>
              </wp:positionV>
              <wp:extent cx="7560310" cy="266700"/>
              <wp:effectExtent l="0" t="0" r="0" b="0"/>
              <wp:wrapNone/>
              <wp:docPr id="1" name="MSIPCM78a04ee781318455f3893b21" descr="{&quot;HashCode&quot;:-68553906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3F4680" w14:textId="276EC9F6" w:rsidR="00DE00B1" w:rsidRPr="00DE00B1" w:rsidRDefault="00DE00B1" w:rsidP="00DE00B1">
                          <w:pPr>
                            <w:jc w:val="center"/>
                            <w:rPr>
                              <w:rFonts w:ascii="Calibri" w:hAnsi="Calibri" w:cs="Calibri"/>
                              <w:color w:val="000000"/>
                              <w:sz w:val="20"/>
                            </w:rPr>
                          </w:pPr>
                          <w:r w:rsidRPr="00DE00B1">
                            <w:rPr>
                              <w:rFonts w:ascii="Calibri" w:hAnsi="Calibri" w:cs="Calibri"/>
                              <w:color w:val="000000"/>
                              <w:sz w:val="20"/>
                            </w:rPr>
                            <w:t>Catapult Open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04F535B" id="_x0000_t202" coordsize="21600,21600" o:spt="202" path="m,l,21600r21600,l21600,xe">
              <v:stroke joinstyle="miter"/>
              <v:path gradientshapeok="t" o:connecttype="rect"/>
            </v:shapetype>
            <v:shape id="MSIPCM78a04ee781318455f3893b21" o:spid="_x0000_s1026" type="#_x0000_t202" alt="{&quot;HashCode&quot;:-685539060,&quot;Height&quot;:841.0,&quot;Width&quot;:595.0,&quot;Placement&quot;:&quot;Header&quot;,&quot;Index&quot;:&quot;Primary&quot;,&quot;Section&quot;:1,&quot;Top&quot;:0.0,&quot;Left&quot;:0.0}" style="position:absolute;margin-left:0;margin-top:15pt;width:595.3pt;height:21pt;z-index:2516874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" o:allowincell="f" filled="f" stroked="f" strokeweight=".5pt">
              <v:fill o:detectmouseclick="t"/>
              <v:textbox inset=",0,,0">
                <w:txbxContent>
                  <w:p w14:paraId="783F4680" w14:textId="276EC9F6" w:rsidR="00DE00B1" w:rsidRPr="00DE00B1" w:rsidRDefault="00DE00B1" w:rsidP="00DE00B1">
                    <w:pPr>
                      <w:jc w:val="center"/>
                      <w:rPr>
                        <w:rFonts w:ascii="Calibri" w:hAnsi="Calibri" w:cs="Calibri"/>
                        <w:color w:val="000000"/>
                        <w:sz w:val="20"/>
                      </w:rPr>
                    </w:pPr>
                    <w:r w:rsidRPr="00DE00B1">
                      <w:rPr>
                        <w:rFonts w:ascii="Calibri" w:hAnsi="Calibri" w:cs="Calibri"/>
                        <w:color w:val="000000"/>
                        <w:sz w:val="20"/>
                      </w:rPr>
                      <w:t>Catapult Open</w:t>
                    </w:r>
                  </w:p>
                </w:txbxContent>
              </v:textbox>
              <w10:wrap anchorx="page" anchory="page"/>
            </v:shape>
          </w:pict>
        </mc:Fallback>
      </mc:AlternateContent>
    </w:r>
    <w:r w:rsidR="005E4BBE">
      <w:rPr>
        <w:noProof/>
      </w:rPr>
      <w:drawing>
        <wp:inline distT="0" distB="0" distL="0" distR="0" wp14:anchorId="0908AF04" wp14:editId="6AA19951">
          <wp:extent cx="6188710" cy="814705"/>
          <wp:effectExtent l="0" t="0" r="2540" b="4445"/>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PN header cropped.jpg"/>
                  <pic:cNvPicPr/>
                </pic:nvPicPr>
                <pic:blipFill>
                  <a:blip r:embed="rId1">
                    <a:extLst>
                      <a:ext uri="{28A0092B-C50C-407E-A947-70E740481C1C}">
                        <a14:useLocalDpi xmlns:a14="http://schemas.microsoft.com/office/drawing/2010/main" val="0"/>
                      </a:ext>
                    </a:extLst>
                  </a:blip>
                  <a:stretch>
                    <a:fillRect/>
                  </a:stretch>
                </pic:blipFill>
                <pic:spPr>
                  <a:xfrm>
                    <a:off x="0" y="0"/>
                    <a:ext cx="6188710" cy="81470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A9CE9" w14:textId="63727A4C" w:rsidR="00B352A5" w:rsidRDefault="00B352A5">
    <w:pPr>
      <w:pStyle w:val="Header"/>
    </w:pPr>
    <w:r>
      <w:rPr>
        <w:rFonts w:asciiTheme="majorHAnsi" w:hAnsiTheme="majorHAnsi"/>
        <w:b/>
        <w:noProof/>
        <w:sz w:val="28"/>
        <w:szCs w:val="28"/>
      </w:rPr>
      <w:drawing>
        <wp:anchor distT="0" distB="0" distL="114300" distR="114300" simplePos="0" relativeHeight="251639296" behindDoc="1" locked="0" layoutInCell="1" allowOverlap="1" wp14:anchorId="39CAA5C7" wp14:editId="091929EB">
          <wp:simplePos x="0" y="0"/>
          <wp:positionH relativeFrom="column">
            <wp:posOffset>-680085</wp:posOffset>
          </wp:positionH>
          <wp:positionV relativeFrom="paragraph">
            <wp:posOffset>-449580</wp:posOffset>
          </wp:positionV>
          <wp:extent cx="7553325" cy="1006475"/>
          <wp:effectExtent l="0" t="0" r="9525" b="3175"/>
          <wp:wrapTopAndBottom/>
          <wp:docPr id="198"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P Portugal Banner.jpg"/>
                  <pic:cNvPicPr/>
                </pic:nvPicPr>
                <pic:blipFill>
                  <a:blip r:embed="rId1">
                    <a:extLst>
                      <a:ext uri="{28A0092B-C50C-407E-A947-70E740481C1C}">
                        <a14:useLocalDpi xmlns:a14="http://schemas.microsoft.com/office/drawing/2010/main" val="0"/>
                      </a:ext>
                    </a:extLst>
                  </a:blip>
                  <a:stretch>
                    <a:fillRect/>
                  </a:stretch>
                </pic:blipFill>
                <pic:spPr>
                  <a:xfrm>
                    <a:off x="0" y="0"/>
                    <a:ext cx="7553325" cy="100647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2BDD" w14:textId="26EB9886" w:rsidR="00F47A93" w:rsidRPr="00F156A4" w:rsidRDefault="00DE00B1" w:rsidP="00F156A4">
    <w:pPr>
      <w:pStyle w:val="Header"/>
    </w:pPr>
    <w:r>
      <w:rPr>
        <w:noProof/>
      </w:rPr>
      <mc:AlternateContent>
        <mc:Choice Requires="wps">
          <w:drawing>
            <wp:anchor distT="0" distB="0" distL="114300" distR="114300" simplePos="0" relativeHeight="251688448" behindDoc="0" locked="0" layoutInCell="0" allowOverlap="1" wp14:anchorId="37471822" wp14:editId="46D7EB50">
              <wp:simplePos x="0" y="0"/>
              <wp:positionH relativeFrom="page">
                <wp:posOffset>0</wp:posOffset>
              </wp:positionH>
              <wp:positionV relativeFrom="page">
                <wp:posOffset>190500</wp:posOffset>
              </wp:positionV>
              <wp:extent cx="7560310" cy="266700"/>
              <wp:effectExtent l="0" t="0" r="0" b="0"/>
              <wp:wrapNone/>
              <wp:docPr id="2" name="MSIPCMf28e4e2db76013572d3617bb" descr="{&quot;HashCode&quot;:-685539060,&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0BBD45" w14:textId="146FA8AF" w:rsidR="00DE00B1" w:rsidRPr="00DE00B1" w:rsidRDefault="00DE00B1" w:rsidP="00DE00B1">
                          <w:pPr>
                            <w:jc w:val="center"/>
                            <w:rPr>
                              <w:rFonts w:ascii="Calibri" w:hAnsi="Calibri" w:cs="Calibri"/>
                              <w:color w:val="000000"/>
                              <w:sz w:val="20"/>
                            </w:rPr>
                          </w:pPr>
                          <w:r w:rsidRPr="00DE00B1">
                            <w:rPr>
                              <w:rFonts w:ascii="Calibri" w:hAnsi="Calibri" w:cs="Calibri"/>
                              <w:color w:val="000000"/>
                              <w:sz w:val="20"/>
                            </w:rPr>
                            <w:t>Catapult Open</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37471822" id="_x0000_t202" coordsize="21600,21600" o:spt="202" path="m,l,21600r21600,l21600,xe">
              <v:stroke joinstyle="miter"/>
              <v:path gradientshapeok="t" o:connecttype="rect"/>
            </v:shapetype>
            <v:shape id="MSIPCMf28e4e2db76013572d3617bb" o:spid="_x0000_s1027" type="#_x0000_t202" alt="{&quot;HashCode&quot;:-685539060,&quot;Height&quot;:841.0,&quot;Width&quot;:595.0,&quot;Placement&quot;:&quot;Header&quot;,&quot;Index&quot;:&quot;Primary&quot;,&quot;Section&quot;:2,&quot;Top&quot;:0.0,&quot;Left&quot;:0.0}" style="position:absolute;margin-left:0;margin-top:15pt;width:595.3pt;height:21pt;z-index:2516884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" o:allowincell="f" filled="f" stroked="f" strokeweight=".5pt">
              <v:fill o:detectmouseclick="t"/>
              <v:textbox inset=",0,,0">
                <w:txbxContent>
                  <w:p w14:paraId="030BBD45" w14:textId="146FA8AF" w:rsidR="00DE00B1" w:rsidRPr="00DE00B1" w:rsidRDefault="00DE00B1" w:rsidP="00DE00B1">
                    <w:pPr>
                      <w:jc w:val="center"/>
                      <w:rPr>
                        <w:rFonts w:ascii="Calibri" w:hAnsi="Calibri" w:cs="Calibri"/>
                        <w:color w:val="000000"/>
                        <w:sz w:val="20"/>
                      </w:rPr>
                    </w:pPr>
                    <w:r w:rsidRPr="00DE00B1">
                      <w:rPr>
                        <w:rFonts w:ascii="Calibri" w:hAnsi="Calibri" w:cs="Calibri"/>
                        <w:color w:val="000000"/>
                        <w:sz w:val="20"/>
                      </w:rPr>
                      <w:t>Catapult Open</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0000000C"/>
    <w:name w:val="WW8Num15"/>
    <w:lvl w:ilvl="0">
      <w:start w:val="1"/>
      <w:numFmt w:val="bullet"/>
      <w:lvlText w:val="–"/>
      <w:lvlJc w:val="left"/>
      <w:pPr>
        <w:tabs>
          <w:tab w:val="num" w:pos="360"/>
        </w:tabs>
        <w:ind w:left="360" w:hanging="360"/>
      </w:pPr>
      <w:rPr>
        <w:rFonts w:ascii="StarSymbol" w:eastAsia="StarSymbol"/>
        <w:sz w:val="18"/>
      </w:rPr>
    </w:lvl>
    <w:lvl w:ilvl="1">
      <w:start w:val="1"/>
      <w:numFmt w:val="bullet"/>
      <w:lvlText w:val="–"/>
      <w:lvlJc w:val="left"/>
      <w:pPr>
        <w:tabs>
          <w:tab w:val="num" w:pos="720"/>
        </w:tabs>
        <w:ind w:left="720" w:hanging="360"/>
      </w:pPr>
      <w:rPr>
        <w:rFonts w:ascii="StarSymbol" w:eastAsia="StarSymbol"/>
        <w:sz w:val="18"/>
      </w:rPr>
    </w:lvl>
    <w:lvl w:ilvl="2">
      <w:start w:val="1"/>
      <w:numFmt w:val="bullet"/>
      <w:lvlText w:val="–"/>
      <w:lvlJc w:val="left"/>
      <w:pPr>
        <w:tabs>
          <w:tab w:val="num" w:pos="1080"/>
        </w:tabs>
        <w:ind w:left="1080" w:hanging="360"/>
      </w:pPr>
      <w:rPr>
        <w:rFonts w:ascii="StarSymbol" w:eastAsia="StarSymbol"/>
        <w:sz w:val="18"/>
      </w:rPr>
    </w:lvl>
    <w:lvl w:ilvl="3">
      <w:start w:val="1"/>
      <w:numFmt w:val="bullet"/>
      <w:lvlText w:val="–"/>
      <w:lvlJc w:val="left"/>
      <w:pPr>
        <w:tabs>
          <w:tab w:val="num" w:pos="1440"/>
        </w:tabs>
        <w:ind w:left="1440" w:hanging="360"/>
      </w:pPr>
      <w:rPr>
        <w:rFonts w:ascii="StarSymbol" w:eastAsia="StarSymbol"/>
        <w:sz w:val="18"/>
      </w:rPr>
    </w:lvl>
    <w:lvl w:ilvl="4">
      <w:start w:val="1"/>
      <w:numFmt w:val="bullet"/>
      <w:lvlText w:val="–"/>
      <w:lvlJc w:val="left"/>
      <w:pPr>
        <w:tabs>
          <w:tab w:val="num" w:pos="1800"/>
        </w:tabs>
        <w:ind w:left="1800" w:hanging="360"/>
      </w:pPr>
      <w:rPr>
        <w:rFonts w:ascii="StarSymbol" w:eastAsia="StarSymbol"/>
        <w:sz w:val="18"/>
      </w:rPr>
    </w:lvl>
    <w:lvl w:ilvl="5">
      <w:start w:val="1"/>
      <w:numFmt w:val="bullet"/>
      <w:lvlText w:val="–"/>
      <w:lvlJc w:val="left"/>
      <w:pPr>
        <w:tabs>
          <w:tab w:val="num" w:pos="2160"/>
        </w:tabs>
        <w:ind w:left="2160" w:hanging="360"/>
      </w:pPr>
      <w:rPr>
        <w:rFonts w:ascii="StarSymbol" w:eastAsia="StarSymbol"/>
        <w:sz w:val="18"/>
      </w:rPr>
    </w:lvl>
    <w:lvl w:ilvl="6">
      <w:start w:val="1"/>
      <w:numFmt w:val="bullet"/>
      <w:lvlText w:val="–"/>
      <w:lvlJc w:val="left"/>
      <w:pPr>
        <w:tabs>
          <w:tab w:val="num" w:pos="2520"/>
        </w:tabs>
        <w:ind w:left="2520" w:hanging="360"/>
      </w:pPr>
      <w:rPr>
        <w:rFonts w:ascii="StarSymbol" w:eastAsia="StarSymbol"/>
        <w:sz w:val="18"/>
      </w:rPr>
    </w:lvl>
    <w:lvl w:ilvl="7">
      <w:start w:val="1"/>
      <w:numFmt w:val="bullet"/>
      <w:lvlText w:val="–"/>
      <w:lvlJc w:val="left"/>
      <w:pPr>
        <w:tabs>
          <w:tab w:val="num" w:pos="2880"/>
        </w:tabs>
        <w:ind w:left="2880" w:hanging="360"/>
      </w:pPr>
      <w:rPr>
        <w:rFonts w:ascii="StarSymbol" w:eastAsia="StarSymbol"/>
        <w:sz w:val="18"/>
      </w:rPr>
    </w:lvl>
    <w:lvl w:ilvl="8">
      <w:start w:val="1"/>
      <w:numFmt w:val="bullet"/>
      <w:lvlText w:val="–"/>
      <w:lvlJc w:val="left"/>
      <w:pPr>
        <w:tabs>
          <w:tab w:val="num" w:pos="3240"/>
        </w:tabs>
        <w:ind w:left="3240" w:hanging="360"/>
      </w:pPr>
      <w:rPr>
        <w:rFonts w:ascii="StarSymbol" w:eastAsia="StarSymbol"/>
        <w:sz w:val="18"/>
      </w:rPr>
    </w:lvl>
  </w:abstractNum>
  <w:abstractNum w:abstractNumId="1" w15:restartNumberingAfterBreak="0">
    <w:nsid w:val="045619D5"/>
    <w:multiLevelType w:val="hybridMultilevel"/>
    <w:tmpl w:val="776AA12A"/>
    <w:lvl w:ilvl="0" w:tplc="BF026654">
      <w:start w:val="1"/>
      <w:numFmt w:val="decimal"/>
      <w:lvlText w:val="7.%1."/>
      <w:lvlJc w:val="left"/>
      <w:pPr>
        <w:ind w:left="1080" w:hanging="360"/>
      </w:p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A2E348C"/>
    <w:multiLevelType w:val="multilevel"/>
    <w:tmpl w:val="0068D0EE"/>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B5C6FC6"/>
    <w:multiLevelType w:val="hybridMultilevel"/>
    <w:tmpl w:val="7E48F6B6"/>
    <w:lvl w:ilvl="0" w:tplc="5348886A">
      <w:start w:val="1"/>
      <w:numFmt w:val="lowerLetter"/>
      <w:lvlText w:val="%1)"/>
      <w:lvlJc w:val="left"/>
      <w:pPr>
        <w:ind w:left="360" w:hanging="360"/>
      </w:pPr>
      <w:rPr>
        <w:rFonts w:asciiTheme="majorHAnsi" w:hAnsiTheme="majorHAnsi" w:hint="default"/>
        <w:sz w:val="22"/>
        <w:szCs w:val="22"/>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4" w15:restartNumberingAfterBreak="0">
    <w:nsid w:val="0B7C53D9"/>
    <w:multiLevelType w:val="hybridMultilevel"/>
    <w:tmpl w:val="F29AAC78"/>
    <w:lvl w:ilvl="0" w:tplc="E97CE53C">
      <w:start w:val="1"/>
      <w:numFmt w:val="decimal"/>
      <w:lvlText w:val="3.%1."/>
      <w:lvlJc w:val="left"/>
      <w:pPr>
        <w:tabs>
          <w:tab w:val="num" w:pos="928"/>
        </w:tabs>
        <w:ind w:left="928" w:hanging="360"/>
      </w:pPr>
      <w:rPr>
        <w:i w:val="0"/>
      </w:rPr>
    </w:lvl>
    <w:lvl w:ilvl="1" w:tplc="04090003">
      <w:start w:val="1"/>
      <w:numFmt w:val="bullet"/>
      <w:lvlText w:val="o"/>
      <w:lvlJc w:val="left"/>
      <w:pPr>
        <w:tabs>
          <w:tab w:val="num" w:pos="-1233"/>
        </w:tabs>
        <w:ind w:left="-1233" w:hanging="360"/>
      </w:pPr>
      <w:rPr>
        <w:rFonts w:ascii="Courier New" w:hAnsi="Courier New" w:cs="Courier New" w:hint="default"/>
      </w:rPr>
    </w:lvl>
    <w:lvl w:ilvl="2" w:tplc="04090005">
      <w:start w:val="1"/>
      <w:numFmt w:val="bullet"/>
      <w:lvlText w:val=""/>
      <w:lvlJc w:val="left"/>
      <w:pPr>
        <w:tabs>
          <w:tab w:val="num" w:pos="-513"/>
        </w:tabs>
        <w:ind w:left="-513" w:hanging="360"/>
      </w:pPr>
      <w:rPr>
        <w:rFonts w:ascii="Wingdings" w:hAnsi="Wingdings" w:hint="default"/>
      </w:rPr>
    </w:lvl>
    <w:lvl w:ilvl="3" w:tplc="04090001">
      <w:start w:val="1"/>
      <w:numFmt w:val="bullet"/>
      <w:lvlText w:val=""/>
      <w:lvlJc w:val="left"/>
      <w:pPr>
        <w:tabs>
          <w:tab w:val="num" w:pos="207"/>
        </w:tabs>
        <w:ind w:left="207" w:hanging="360"/>
      </w:pPr>
      <w:rPr>
        <w:rFonts w:ascii="Symbol" w:hAnsi="Symbol" w:hint="default"/>
      </w:rPr>
    </w:lvl>
    <w:lvl w:ilvl="4" w:tplc="04090003">
      <w:start w:val="1"/>
      <w:numFmt w:val="bullet"/>
      <w:lvlText w:val="o"/>
      <w:lvlJc w:val="left"/>
      <w:pPr>
        <w:tabs>
          <w:tab w:val="num" w:pos="927"/>
        </w:tabs>
        <w:ind w:left="927" w:hanging="360"/>
      </w:pPr>
      <w:rPr>
        <w:rFonts w:ascii="Courier New" w:hAnsi="Courier New" w:cs="Courier New" w:hint="default"/>
      </w:rPr>
    </w:lvl>
    <w:lvl w:ilvl="5" w:tplc="04090005">
      <w:start w:val="1"/>
      <w:numFmt w:val="bullet"/>
      <w:lvlText w:val=""/>
      <w:lvlJc w:val="left"/>
      <w:pPr>
        <w:tabs>
          <w:tab w:val="num" w:pos="1647"/>
        </w:tabs>
        <w:ind w:left="1647" w:hanging="360"/>
      </w:pPr>
      <w:rPr>
        <w:rFonts w:ascii="Wingdings" w:hAnsi="Wingdings" w:hint="default"/>
      </w:rPr>
    </w:lvl>
    <w:lvl w:ilvl="6" w:tplc="04090001">
      <w:start w:val="1"/>
      <w:numFmt w:val="bullet"/>
      <w:lvlText w:val=""/>
      <w:lvlJc w:val="left"/>
      <w:pPr>
        <w:tabs>
          <w:tab w:val="num" w:pos="2367"/>
        </w:tabs>
        <w:ind w:left="2367" w:hanging="360"/>
      </w:pPr>
      <w:rPr>
        <w:rFonts w:ascii="Symbol" w:hAnsi="Symbol" w:hint="default"/>
      </w:rPr>
    </w:lvl>
    <w:lvl w:ilvl="7" w:tplc="04090003">
      <w:start w:val="1"/>
      <w:numFmt w:val="bullet"/>
      <w:lvlText w:val="o"/>
      <w:lvlJc w:val="left"/>
      <w:pPr>
        <w:tabs>
          <w:tab w:val="num" w:pos="3087"/>
        </w:tabs>
        <w:ind w:left="3087" w:hanging="360"/>
      </w:pPr>
      <w:rPr>
        <w:rFonts w:ascii="Courier New" w:hAnsi="Courier New" w:cs="Courier New" w:hint="default"/>
      </w:rPr>
    </w:lvl>
    <w:lvl w:ilvl="8" w:tplc="04090005">
      <w:start w:val="1"/>
      <w:numFmt w:val="bullet"/>
      <w:lvlText w:val=""/>
      <w:lvlJc w:val="left"/>
      <w:pPr>
        <w:tabs>
          <w:tab w:val="num" w:pos="3807"/>
        </w:tabs>
        <w:ind w:left="3807" w:hanging="360"/>
      </w:pPr>
      <w:rPr>
        <w:rFonts w:ascii="Wingdings" w:hAnsi="Wingdings" w:hint="default"/>
      </w:rPr>
    </w:lvl>
  </w:abstractNum>
  <w:abstractNum w:abstractNumId="5"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6" w15:restartNumberingAfterBreak="0">
    <w:nsid w:val="161966B9"/>
    <w:multiLevelType w:val="hybridMultilevel"/>
    <w:tmpl w:val="4C782AAC"/>
    <w:lvl w:ilvl="0" w:tplc="6E9816D0">
      <w:start w:val="1"/>
      <w:numFmt w:val="bullet"/>
      <w:lvlText w:val="•"/>
      <w:lvlJc w:val="left"/>
      <w:pPr>
        <w:tabs>
          <w:tab w:val="num" w:pos="720"/>
        </w:tabs>
        <w:ind w:left="720" w:hanging="360"/>
      </w:pPr>
      <w:rPr>
        <w:rFonts w:ascii="Times New Roman" w:hAnsi="Times New Roman" w:hint="default"/>
      </w:rPr>
    </w:lvl>
    <w:lvl w:ilvl="1" w:tplc="6EDEAFF8" w:tentative="1">
      <w:start w:val="1"/>
      <w:numFmt w:val="bullet"/>
      <w:lvlText w:val="•"/>
      <w:lvlJc w:val="left"/>
      <w:pPr>
        <w:tabs>
          <w:tab w:val="num" w:pos="1440"/>
        </w:tabs>
        <w:ind w:left="1440" w:hanging="360"/>
      </w:pPr>
      <w:rPr>
        <w:rFonts w:ascii="Times New Roman" w:hAnsi="Times New Roman" w:hint="default"/>
      </w:rPr>
    </w:lvl>
    <w:lvl w:ilvl="2" w:tplc="2EF03124" w:tentative="1">
      <w:start w:val="1"/>
      <w:numFmt w:val="bullet"/>
      <w:lvlText w:val="•"/>
      <w:lvlJc w:val="left"/>
      <w:pPr>
        <w:tabs>
          <w:tab w:val="num" w:pos="2160"/>
        </w:tabs>
        <w:ind w:left="2160" w:hanging="360"/>
      </w:pPr>
      <w:rPr>
        <w:rFonts w:ascii="Times New Roman" w:hAnsi="Times New Roman" w:hint="default"/>
      </w:rPr>
    </w:lvl>
    <w:lvl w:ilvl="3" w:tplc="7F38FAE8" w:tentative="1">
      <w:start w:val="1"/>
      <w:numFmt w:val="bullet"/>
      <w:lvlText w:val="•"/>
      <w:lvlJc w:val="left"/>
      <w:pPr>
        <w:tabs>
          <w:tab w:val="num" w:pos="2880"/>
        </w:tabs>
        <w:ind w:left="2880" w:hanging="360"/>
      </w:pPr>
      <w:rPr>
        <w:rFonts w:ascii="Times New Roman" w:hAnsi="Times New Roman" w:hint="default"/>
      </w:rPr>
    </w:lvl>
    <w:lvl w:ilvl="4" w:tplc="243A0CF0" w:tentative="1">
      <w:start w:val="1"/>
      <w:numFmt w:val="bullet"/>
      <w:lvlText w:val="•"/>
      <w:lvlJc w:val="left"/>
      <w:pPr>
        <w:tabs>
          <w:tab w:val="num" w:pos="3600"/>
        </w:tabs>
        <w:ind w:left="3600" w:hanging="360"/>
      </w:pPr>
      <w:rPr>
        <w:rFonts w:ascii="Times New Roman" w:hAnsi="Times New Roman" w:hint="default"/>
      </w:rPr>
    </w:lvl>
    <w:lvl w:ilvl="5" w:tplc="C29436EA" w:tentative="1">
      <w:start w:val="1"/>
      <w:numFmt w:val="bullet"/>
      <w:lvlText w:val="•"/>
      <w:lvlJc w:val="left"/>
      <w:pPr>
        <w:tabs>
          <w:tab w:val="num" w:pos="4320"/>
        </w:tabs>
        <w:ind w:left="4320" w:hanging="360"/>
      </w:pPr>
      <w:rPr>
        <w:rFonts w:ascii="Times New Roman" w:hAnsi="Times New Roman" w:hint="default"/>
      </w:rPr>
    </w:lvl>
    <w:lvl w:ilvl="6" w:tplc="F920FE58" w:tentative="1">
      <w:start w:val="1"/>
      <w:numFmt w:val="bullet"/>
      <w:lvlText w:val="•"/>
      <w:lvlJc w:val="left"/>
      <w:pPr>
        <w:tabs>
          <w:tab w:val="num" w:pos="5040"/>
        </w:tabs>
        <w:ind w:left="5040" w:hanging="360"/>
      </w:pPr>
      <w:rPr>
        <w:rFonts w:ascii="Times New Roman" w:hAnsi="Times New Roman" w:hint="default"/>
      </w:rPr>
    </w:lvl>
    <w:lvl w:ilvl="7" w:tplc="2D7E8F7C" w:tentative="1">
      <w:start w:val="1"/>
      <w:numFmt w:val="bullet"/>
      <w:lvlText w:val="•"/>
      <w:lvlJc w:val="left"/>
      <w:pPr>
        <w:tabs>
          <w:tab w:val="num" w:pos="5760"/>
        </w:tabs>
        <w:ind w:left="5760" w:hanging="360"/>
      </w:pPr>
      <w:rPr>
        <w:rFonts w:ascii="Times New Roman" w:hAnsi="Times New Roman" w:hint="default"/>
      </w:rPr>
    </w:lvl>
    <w:lvl w:ilvl="8" w:tplc="FE48DD6A"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6DD5C0D"/>
    <w:multiLevelType w:val="multilevel"/>
    <w:tmpl w:val="5DB2E2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810EFD"/>
    <w:multiLevelType w:val="hybridMultilevel"/>
    <w:tmpl w:val="88E40390"/>
    <w:lvl w:ilvl="0" w:tplc="F71CB74A">
      <w:start w:val="1"/>
      <w:numFmt w:val="decimal"/>
      <w:lvlText w:val="6.%1."/>
      <w:lvlJc w:val="left"/>
      <w:pPr>
        <w:ind w:left="98" w:hanging="360"/>
      </w:pPr>
    </w:lvl>
    <w:lvl w:ilvl="1" w:tplc="08090019">
      <w:start w:val="1"/>
      <w:numFmt w:val="lowerLetter"/>
      <w:lvlText w:val="%2."/>
      <w:lvlJc w:val="left"/>
      <w:pPr>
        <w:ind w:left="-262" w:hanging="360"/>
      </w:pPr>
    </w:lvl>
    <w:lvl w:ilvl="2" w:tplc="0809001B">
      <w:start w:val="1"/>
      <w:numFmt w:val="lowerRoman"/>
      <w:lvlText w:val="%3."/>
      <w:lvlJc w:val="right"/>
      <w:pPr>
        <w:ind w:left="458" w:hanging="180"/>
      </w:pPr>
    </w:lvl>
    <w:lvl w:ilvl="3" w:tplc="0809000F">
      <w:start w:val="1"/>
      <w:numFmt w:val="decimal"/>
      <w:lvlText w:val="%4."/>
      <w:lvlJc w:val="left"/>
      <w:pPr>
        <w:ind w:left="1178" w:hanging="360"/>
      </w:pPr>
    </w:lvl>
    <w:lvl w:ilvl="4" w:tplc="08090019">
      <w:start w:val="1"/>
      <w:numFmt w:val="lowerLetter"/>
      <w:lvlText w:val="%5."/>
      <w:lvlJc w:val="left"/>
      <w:pPr>
        <w:ind w:left="1898" w:hanging="360"/>
      </w:pPr>
    </w:lvl>
    <w:lvl w:ilvl="5" w:tplc="0809001B">
      <w:start w:val="1"/>
      <w:numFmt w:val="lowerRoman"/>
      <w:lvlText w:val="%6."/>
      <w:lvlJc w:val="right"/>
      <w:pPr>
        <w:ind w:left="2618" w:hanging="180"/>
      </w:pPr>
    </w:lvl>
    <w:lvl w:ilvl="6" w:tplc="0809000F">
      <w:start w:val="1"/>
      <w:numFmt w:val="decimal"/>
      <w:lvlText w:val="%7."/>
      <w:lvlJc w:val="left"/>
      <w:pPr>
        <w:ind w:left="3338" w:hanging="360"/>
      </w:pPr>
    </w:lvl>
    <w:lvl w:ilvl="7" w:tplc="08090019">
      <w:start w:val="1"/>
      <w:numFmt w:val="lowerLetter"/>
      <w:lvlText w:val="%8."/>
      <w:lvlJc w:val="left"/>
      <w:pPr>
        <w:ind w:left="4058" w:hanging="360"/>
      </w:pPr>
    </w:lvl>
    <w:lvl w:ilvl="8" w:tplc="0809001B">
      <w:start w:val="1"/>
      <w:numFmt w:val="lowerRoman"/>
      <w:lvlText w:val="%9."/>
      <w:lvlJc w:val="right"/>
      <w:pPr>
        <w:ind w:left="4778" w:hanging="180"/>
      </w:pPr>
    </w:lvl>
  </w:abstractNum>
  <w:abstractNum w:abstractNumId="9" w15:restartNumberingAfterBreak="0">
    <w:nsid w:val="26217C2F"/>
    <w:multiLevelType w:val="hybridMultilevel"/>
    <w:tmpl w:val="E112178A"/>
    <w:lvl w:ilvl="0" w:tplc="55BEDAB0">
      <w:start w:val="1"/>
      <w:numFmt w:val="decimal"/>
      <w:lvlText w:val="8.%1."/>
      <w:lvlJc w:val="left"/>
      <w:pPr>
        <w:tabs>
          <w:tab w:val="num" w:pos="1080"/>
        </w:tabs>
        <w:ind w:left="1080" w:hanging="360"/>
      </w:pPr>
    </w:lvl>
    <w:lvl w:ilvl="1" w:tplc="B80E92AA">
      <w:numFmt w:val="bullet"/>
      <w:lvlText w:val="-"/>
      <w:lvlJc w:val="left"/>
      <w:pPr>
        <w:ind w:left="-1080" w:hanging="360"/>
      </w:pPr>
      <w:rPr>
        <w:rFonts w:ascii="Arial" w:eastAsia="Times New Roman" w:hAnsi="Arial" w:cs="Arial"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start w:val="1"/>
      <w:numFmt w:val="bullet"/>
      <w:lvlText w:val="o"/>
      <w:lvlJc w:val="left"/>
      <w:pPr>
        <w:tabs>
          <w:tab w:val="num" w:pos="1080"/>
        </w:tabs>
        <w:ind w:left="1080" w:hanging="360"/>
      </w:pPr>
      <w:rPr>
        <w:rFonts w:ascii="Courier New" w:hAnsi="Courier New" w:cs="Courier New" w:hint="default"/>
      </w:rPr>
    </w:lvl>
    <w:lvl w:ilvl="5" w:tplc="04090005">
      <w:start w:val="1"/>
      <w:numFmt w:val="bullet"/>
      <w:lvlText w:val=""/>
      <w:lvlJc w:val="left"/>
      <w:pPr>
        <w:tabs>
          <w:tab w:val="num" w:pos="1800"/>
        </w:tabs>
        <w:ind w:left="1800" w:hanging="360"/>
      </w:pPr>
      <w:rPr>
        <w:rFonts w:ascii="Wingdings" w:hAnsi="Wingdings" w:hint="default"/>
      </w:rPr>
    </w:lvl>
    <w:lvl w:ilvl="6" w:tplc="04090001">
      <w:start w:val="1"/>
      <w:numFmt w:val="bullet"/>
      <w:lvlText w:val=""/>
      <w:lvlJc w:val="left"/>
      <w:pPr>
        <w:tabs>
          <w:tab w:val="num" w:pos="2520"/>
        </w:tabs>
        <w:ind w:left="2520" w:hanging="360"/>
      </w:pPr>
      <w:rPr>
        <w:rFonts w:ascii="Symbol" w:hAnsi="Symbol" w:hint="default"/>
      </w:rPr>
    </w:lvl>
    <w:lvl w:ilvl="7" w:tplc="04090003">
      <w:start w:val="1"/>
      <w:numFmt w:val="bullet"/>
      <w:lvlText w:val="o"/>
      <w:lvlJc w:val="left"/>
      <w:pPr>
        <w:tabs>
          <w:tab w:val="num" w:pos="3240"/>
        </w:tabs>
        <w:ind w:left="3240" w:hanging="360"/>
      </w:pPr>
      <w:rPr>
        <w:rFonts w:ascii="Courier New" w:hAnsi="Courier New" w:cs="Courier New" w:hint="default"/>
      </w:rPr>
    </w:lvl>
    <w:lvl w:ilvl="8" w:tplc="04090005">
      <w:start w:val="1"/>
      <w:numFmt w:val="bullet"/>
      <w:lvlText w:val=""/>
      <w:lvlJc w:val="left"/>
      <w:pPr>
        <w:tabs>
          <w:tab w:val="num" w:pos="3960"/>
        </w:tabs>
        <w:ind w:left="3960" w:hanging="360"/>
      </w:pPr>
      <w:rPr>
        <w:rFonts w:ascii="Wingdings" w:hAnsi="Wingdings" w:hint="default"/>
      </w:rPr>
    </w:lvl>
  </w:abstractNum>
  <w:abstractNum w:abstractNumId="10" w15:restartNumberingAfterBreak="0">
    <w:nsid w:val="27B158C0"/>
    <w:multiLevelType w:val="hybridMultilevel"/>
    <w:tmpl w:val="EC1ED982"/>
    <w:lvl w:ilvl="0" w:tplc="D76848B4">
      <w:start w:val="1"/>
      <w:numFmt w:val="lowerLetter"/>
      <w:lvlText w:val="%1)"/>
      <w:lvlJc w:val="left"/>
      <w:pPr>
        <w:ind w:left="686" w:hanging="426"/>
      </w:pPr>
      <w:rPr>
        <w:rFonts w:ascii="Calibri" w:eastAsia="Calibri" w:hAnsi="Calibri" w:cs="Calibri" w:hint="default"/>
        <w:spacing w:val="-1"/>
        <w:w w:val="100"/>
        <w:sz w:val="22"/>
        <w:szCs w:val="22"/>
      </w:rPr>
    </w:lvl>
    <w:lvl w:ilvl="1" w:tplc="A6C0A184">
      <w:numFmt w:val="bullet"/>
      <w:lvlText w:val="•"/>
      <w:lvlJc w:val="left"/>
      <w:pPr>
        <w:ind w:left="1610" w:hanging="426"/>
      </w:pPr>
      <w:rPr>
        <w:rFonts w:hint="default"/>
      </w:rPr>
    </w:lvl>
    <w:lvl w:ilvl="2" w:tplc="E7DA3776">
      <w:numFmt w:val="bullet"/>
      <w:lvlText w:val="•"/>
      <w:lvlJc w:val="left"/>
      <w:pPr>
        <w:ind w:left="2541" w:hanging="426"/>
      </w:pPr>
      <w:rPr>
        <w:rFonts w:hint="default"/>
      </w:rPr>
    </w:lvl>
    <w:lvl w:ilvl="3" w:tplc="18D85E44">
      <w:numFmt w:val="bullet"/>
      <w:lvlText w:val="•"/>
      <w:lvlJc w:val="left"/>
      <w:pPr>
        <w:ind w:left="3471" w:hanging="426"/>
      </w:pPr>
      <w:rPr>
        <w:rFonts w:hint="default"/>
      </w:rPr>
    </w:lvl>
    <w:lvl w:ilvl="4" w:tplc="B0C4FC2A">
      <w:numFmt w:val="bullet"/>
      <w:lvlText w:val="•"/>
      <w:lvlJc w:val="left"/>
      <w:pPr>
        <w:ind w:left="4402" w:hanging="426"/>
      </w:pPr>
      <w:rPr>
        <w:rFonts w:hint="default"/>
      </w:rPr>
    </w:lvl>
    <w:lvl w:ilvl="5" w:tplc="7B420088">
      <w:numFmt w:val="bullet"/>
      <w:lvlText w:val="•"/>
      <w:lvlJc w:val="left"/>
      <w:pPr>
        <w:ind w:left="5333" w:hanging="426"/>
      </w:pPr>
      <w:rPr>
        <w:rFonts w:hint="default"/>
      </w:rPr>
    </w:lvl>
    <w:lvl w:ilvl="6" w:tplc="D4126A1E">
      <w:numFmt w:val="bullet"/>
      <w:lvlText w:val="•"/>
      <w:lvlJc w:val="left"/>
      <w:pPr>
        <w:ind w:left="6263" w:hanging="426"/>
      </w:pPr>
      <w:rPr>
        <w:rFonts w:hint="default"/>
      </w:rPr>
    </w:lvl>
    <w:lvl w:ilvl="7" w:tplc="83ACDF08">
      <w:numFmt w:val="bullet"/>
      <w:lvlText w:val="•"/>
      <w:lvlJc w:val="left"/>
      <w:pPr>
        <w:ind w:left="7194" w:hanging="426"/>
      </w:pPr>
      <w:rPr>
        <w:rFonts w:hint="default"/>
      </w:rPr>
    </w:lvl>
    <w:lvl w:ilvl="8" w:tplc="AEF209CA">
      <w:numFmt w:val="bullet"/>
      <w:lvlText w:val="•"/>
      <w:lvlJc w:val="left"/>
      <w:pPr>
        <w:ind w:left="8125" w:hanging="426"/>
      </w:pPr>
      <w:rPr>
        <w:rFonts w:hint="default"/>
      </w:rPr>
    </w:lvl>
  </w:abstractNum>
  <w:abstractNum w:abstractNumId="11"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B0F789B"/>
    <w:multiLevelType w:val="hybridMultilevel"/>
    <w:tmpl w:val="EAFC434E"/>
    <w:lvl w:ilvl="0" w:tplc="61F43A6A">
      <w:start w:val="1"/>
      <w:numFmt w:val="decimal"/>
      <w:lvlText w:val="5.%1."/>
      <w:lvlJc w:val="left"/>
      <w:pPr>
        <w:tabs>
          <w:tab w:val="num" w:pos="720"/>
        </w:tabs>
        <w:ind w:left="720" w:hanging="360"/>
      </w:pPr>
      <w:rPr>
        <w:i w:val="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0"/>
        </w:tabs>
        <w:ind w:left="0" w:hanging="360"/>
      </w:pPr>
      <w:rPr>
        <w:rFonts w:ascii="Symbol" w:hAnsi="Symbol" w:hint="default"/>
      </w:rPr>
    </w:lvl>
    <w:lvl w:ilvl="4" w:tplc="04090003">
      <w:start w:val="1"/>
      <w:numFmt w:val="bullet"/>
      <w:lvlText w:val="o"/>
      <w:lvlJc w:val="left"/>
      <w:pPr>
        <w:tabs>
          <w:tab w:val="num" w:pos="720"/>
        </w:tabs>
        <w:ind w:left="720" w:hanging="360"/>
      </w:pPr>
      <w:rPr>
        <w:rFonts w:ascii="Courier New" w:hAnsi="Courier New" w:cs="Courier New" w:hint="default"/>
      </w:rPr>
    </w:lvl>
    <w:lvl w:ilvl="5" w:tplc="04090005">
      <w:start w:val="1"/>
      <w:numFmt w:val="bullet"/>
      <w:lvlText w:val=""/>
      <w:lvlJc w:val="left"/>
      <w:pPr>
        <w:tabs>
          <w:tab w:val="num" w:pos="1440"/>
        </w:tabs>
        <w:ind w:left="1440" w:hanging="360"/>
      </w:pPr>
      <w:rPr>
        <w:rFonts w:ascii="Wingdings" w:hAnsi="Wingdings" w:hint="default"/>
      </w:rPr>
    </w:lvl>
    <w:lvl w:ilvl="6" w:tplc="04090001">
      <w:start w:val="1"/>
      <w:numFmt w:val="bullet"/>
      <w:lvlText w:val=""/>
      <w:lvlJc w:val="left"/>
      <w:pPr>
        <w:tabs>
          <w:tab w:val="num" w:pos="2160"/>
        </w:tabs>
        <w:ind w:left="2160" w:hanging="360"/>
      </w:pPr>
      <w:rPr>
        <w:rFonts w:ascii="Symbol" w:hAnsi="Symbol" w:hint="default"/>
      </w:rPr>
    </w:lvl>
    <w:lvl w:ilvl="7" w:tplc="04090003">
      <w:start w:val="1"/>
      <w:numFmt w:val="bullet"/>
      <w:lvlText w:val="o"/>
      <w:lvlJc w:val="left"/>
      <w:pPr>
        <w:tabs>
          <w:tab w:val="num" w:pos="2880"/>
        </w:tabs>
        <w:ind w:left="2880" w:hanging="360"/>
      </w:pPr>
      <w:rPr>
        <w:rFonts w:ascii="Courier New" w:hAnsi="Courier New" w:cs="Courier New" w:hint="default"/>
      </w:rPr>
    </w:lvl>
    <w:lvl w:ilvl="8" w:tplc="04090005">
      <w:start w:val="1"/>
      <w:numFmt w:val="bullet"/>
      <w:lvlText w:val=""/>
      <w:lvlJc w:val="left"/>
      <w:pPr>
        <w:tabs>
          <w:tab w:val="num" w:pos="3600"/>
        </w:tabs>
        <w:ind w:left="3600" w:hanging="360"/>
      </w:pPr>
      <w:rPr>
        <w:rFonts w:ascii="Wingdings" w:hAnsi="Wingdings" w:hint="default"/>
      </w:rPr>
    </w:lvl>
  </w:abstractNum>
  <w:abstractNum w:abstractNumId="13" w15:restartNumberingAfterBreak="0">
    <w:nsid w:val="3C886246"/>
    <w:multiLevelType w:val="multilevel"/>
    <w:tmpl w:val="1560795A"/>
    <w:lvl w:ilvl="0">
      <w:start w:val="1"/>
      <w:numFmt w:val="decimal"/>
      <w:lvlText w:val="%1."/>
      <w:lvlJc w:val="left"/>
      <w:pPr>
        <w:ind w:left="1080" w:hanging="360"/>
      </w:pPr>
    </w:lvl>
    <w:lvl w:ilvl="1">
      <w:start w:val="1"/>
      <w:numFmt w:val="decimal"/>
      <w:pStyle w:val="ESAN3"/>
      <w:isLgl/>
      <w:lvlText w:val="%1.%2."/>
      <w:lvlJc w:val="left"/>
      <w:pPr>
        <w:ind w:left="1080" w:hanging="360"/>
      </w:pPr>
      <w:rPr>
        <w:rFonts w:hint="default"/>
      </w:rPr>
    </w:lvl>
    <w:lvl w:ilvl="2">
      <w:start w:val="1"/>
      <w:numFmt w:val="decimal"/>
      <w:pStyle w:val="NTTIN3"/>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3CFD0673"/>
    <w:multiLevelType w:val="hybridMultilevel"/>
    <w:tmpl w:val="33B8622E"/>
    <w:lvl w:ilvl="0" w:tplc="08160001">
      <w:start w:val="1"/>
      <w:numFmt w:val="bullet"/>
      <w:lvlText w:val=""/>
      <w:lvlJc w:val="left"/>
      <w:pPr>
        <w:ind w:left="786" w:hanging="360"/>
      </w:pPr>
      <w:rPr>
        <w:rFonts w:ascii="Symbol" w:hAnsi="Symbol" w:hint="default"/>
      </w:rPr>
    </w:lvl>
    <w:lvl w:ilvl="1" w:tplc="08160003" w:tentative="1">
      <w:start w:val="1"/>
      <w:numFmt w:val="bullet"/>
      <w:lvlText w:val="o"/>
      <w:lvlJc w:val="left"/>
      <w:pPr>
        <w:ind w:left="1506" w:hanging="360"/>
      </w:pPr>
      <w:rPr>
        <w:rFonts w:ascii="Courier New" w:hAnsi="Courier New" w:cs="Courier New" w:hint="default"/>
      </w:rPr>
    </w:lvl>
    <w:lvl w:ilvl="2" w:tplc="08160005" w:tentative="1">
      <w:start w:val="1"/>
      <w:numFmt w:val="bullet"/>
      <w:lvlText w:val=""/>
      <w:lvlJc w:val="left"/>
      <w:pPr>
        <w:ind w:left="2226" w:hanging="360"/>
      </w:pPr>
      <w:rPr>
        <w:rFonts w:ascii="Wingdings" w:hAnsi="Wingdings" w:hint="default"/>
      </w:rPr>
    </w:lvl>
    <w:lvl w:ilvl="3" w:tplc="08160001" w:tentative="1">
      <w:start w:val="1"/>
      <w:numFmt w:val="bullet"/>
      <w:lvlText w:val=""/>
      <w:lvlJc w:val="left"/>
      <w:pPr>
        <w:ind w:left="2946" w:hanging="360"/>
      </w:pPr>
      <w:rPr>
        <w:rFonts w:ascii="Symbol" w:hAnsi="Symbol" w:hint="default"/>
      </w:rPr>
    </w:lvl>
    <w:lvl w:ilvl="4" w:tplc="08160003" w:tentative="1">
      <w:start w:val="1"/>
      <w:numFmt w:val="bullet"/>
      <w:lvlText w:val="o"/>
      <w:lvlJc w:val="left"/>
      <w:pPr>
        <w:ind w:left="3666" w:hanging="360"/>
      </w:pPr>
      <w:rPr>
        <w:rFonts w:ascii="Courier New" w:hAnsi="Courier New" w:cs="Courier New" w:hint="default"/>
      </w:rPr>
    </w:lvl>
    <w:lvl w:ilvl="5" w:tplc="08160005" w:tentative="1">
      <w:start w:val="1"/>
      <w:numFmt w:val="bullet"/>
      <w:lvlText w:val=""/>
      <w:lvlJc w:val="left"/>
      <w:pPr>
        <w:ind w:left="4386" w:hanging="360"/>
      </w:pPr>
      <w:rPr>
        <w:rFonts w:ascii="Wingdings" w:hAnsi="Wingdings" w:hint="default"/>
      </w:rPr>
    </w:lvl>
    <w:lvl w:ilvl="6" w:tplc="08160001" w:tentative="1">
      <w:start w:val="1"/>
      <w:numFmt w:val="bullet"/>
      <w:lvlText w:val=""/>
      <w:lvlJc w:val="left"/>
      <w:pPr>
        <w:ind w:left="5106" w:hanging="360"/>
      </w:pPr>
      <w:rPr>
        <w:rFonts w:ascii="Symbol" w:hAnsi="Symbol" w:hint="default"/>
      </w:rPr>
    </w:lvl>
    <w:lvl w:ilvl="7" w:tplc="08160003" w:tentative="1">
      <w:start w:val="1"/>
      <w:numFmt w:val="bullet"/>
      <w:lvlText w:val="o"/>
      <w:lvlJc w:val="left"/>
      <w:pPr>
        <w:ind w:left="5826" w:hanging="360"/>
      </w:pPr>
      <w:rPr>
        <w:rFonts w:ascii="Courier New" w:hAnsi="Courier New" w:cs="Courier New" w:hint="default"/>
      </w:rPr>
    </w:lvl>
    <w:lvl w:ilvl="8" w:tplc="08160005" w:tentative="1">
      <w:start w:val="1"/>
      <w:numFmt w:val="bullet"/>
      <w:lvlText w:val=""/>
      <w:lvlJc w:val="left"/>
      <w:pPr>
        <w:ind w:left="6546" w:hanging="360"/>
      </w:pPr>
      <w:rPr>
        <w:rFonts w:ascii="Wingdings" w:hAnsi="Wingdings" w:hint="default"/>
      </w:rPr>
    </w:lvl>
  </w:abstractNum>
  <w:abstractNum w:abstractNumId="15" w15:restartNumberingAfterBreak="0">
    <w:nsid w:val="3E0F0BBE"/>
    <w:multiLevelType w:val="hybridMultilevel"/>
    <w:tmpl w:val="3BF21760"/>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6"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465D2F9E"/>
    <w:multiLevelType w:val="hybridMultilevel"/>
    <w:tmpl w:val="977279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7681F0A"/>
    <w:multiLevelType w:val="hybridMultilevel"/>
    <w:tmpl w:val="BF1E77FC"/>
    <w:lvl w:ilvl="0" w:tplc="CA5CE2C4">
      <w:start w:val="1"/>
      <w:numFmt w:val="decimal"/>
      <w:lvlText w:val="%1."/>
      <w:lvlJc w:val="left"/>
      <w:pPr>
        <w:ind w:left="360" w:hanging="360"/>
      </w:pPr>
      <w:rPr>
        <w:rFonts w:hint="default"/>
      </w:rPr>
    </w:lvl>
    <w:lvl w:ilvl="1" w:tplc="95A6AB72">
      <w:start w:val="1"/>
      <w:numFmt w:val="decimal"/>
      <w:lvlText w:val="%2."/>
      <w:lvlJc w:val="left"/>
      <w:pPr>
        <w:ind w:left="1080" w:hanging="360"/>
      </w:pPr>
      <w:rPr>
        <w:rFonts w:hint="default"/>
      </w:r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9" w15:restartNumberingAfterBreak="0">
    <w:nsid w:val="4DB00B62"/>
    <w:multiLevelType w:val="hybridMultilevel"/>
    <w:tmpl w:val="BF9EC9C8"/>
    <w:lvl w:ilvl="0" w:tplc="DA06B1B4">
      <w:start w:val="1"/>
      <w:numFmt w:val="decimal"/>
      <w:lvlText w:val="11.%1."/>
      <w:lvlJc w:val="left"/>
      <w:pPr>
        <w:tabs>
          <w:tab w:val="num" w:pos="1080"/>
        </w:tabs>
        <w:ind w:left="1080" w:hanging="360"/>
      </w:pPr>
      <w:rPr>
        <w:b w:val="0"/>
      </w:rPr>
    </w:lvl>
    <w:lvl w:ilvl="1" w:tplc="B80E92AA">
      <w:numFmt w:val="bullet"/>
      <w:lvlText w:val="-"/>
      <w:lvlJc w:val="left"/>
      <w:pPr>
        <w:ind w:left="-1080" w:hanging="360"/>
      </w:pPr>
      <w:rPr>
        <w:rFonts w:ascii="Arial" w:eastAsia="Times New Roman" w:hAnsi="Arial" w:cs="Arial" w:hint="default"/>
      </w:rPr>
    </w:lvl>
    <w:lvl w:ilvl="2" w:tplc="04090005">
      <w:start w:val="1"/>
      <w:numFmt w:val="bullet"/>
      <w:lvlText w:val=""/>
      <w:lvlJc w:val="left"/>
      <w:pPr>
        <w:tabs>
          <w:tab w:val="num" w:pos="-360"/>
        </w:tabs>
        <w:ind w:left="-360" w:hanging="360"/>
      </w:pPr>
      <w:rPr>
        <w:rFonts w:ascii="Wingdings" w:hAnsi="Wingdings" w:hint="default"/>
      </w:rPr>
    </w:lvl>
    <w:lvl w:ilvl="3" w:tplc="04090001">
      <w:start w:val="1"/>
      <w:numFmt w:val="bullet"/>
      <w:lvlText w:val=""/>
      <w:lvlJc w:val="left"/>
      <w:pPr>
        <w:tabs>
          <w:tab w:val="num" w:pos="360"/>
        </w:tabs>
        <w:ind w:left="360" w:hanging="360"/>
      </w:pPr>
      <w:rPr>
        <w:rFonts w:ascii="Symbol" w:hAnsi="Symbol" w:hint="default"/>
      </w:rPr>
    </w:lvl>
    <w:lvl w:ilvl="4" w:tplc="04090003">
      <w:start w:val="1"/>
      <w:numFmt w:val="bullet"/>
      <w:lvlText w:val="o"/>
      <w:lvlJc w:val="left"/>
      <w:pPr>
        <w:tabs>
          <w:tab w:val="num" w:pos="1080"/>
        </w:tabs>
        <w:ind w:left="1080" w:hanging="360"/>
      </w:pPr>
      <w:rPr>
        <w:rFonts w:ascii="Courier New" w:hAnsi="Courier New" w:cs="Courier New" w:hint="default"/>
      </w:rPr>
    </w:lvl>
    <w:lvl w:ilvl="5" w:tplc="04090005">
      <w:start w:val="1"/>
      <w:numFmt w:val="bullet"/>
      <w:lvlText w:val=""/>
      <w:lvlJc w:val="left"/>
      <w:pPr>
        <w:tabs>
          <w:tab w:val="num" w:pos="1800"/>
        </w:tabs>
        <w:ind w:left="1800" w:hanging="360"/>
      </w:pPr>
      <w:rPr>
        <w:rFonts w:ascii="Wingdings" w:hAnsi="Wingdings" w:hint="default"/>
      </w:rPr>
    </w:lvl>
    <w:lvl w:ilvl="6" w:tplc="04090001">
      <w:start w:val="1"/>
      <w:numFmt w:val="bullet"/>
      <w:lvlText w:val=""/>
      <w:lvlJc w:val="left"/>
      <w:pPr>
        <w:tabs>
          <w:tab w:val="num" w:pos="2520"/>
        </w:tabs>
        <w:ind w:left="2520" w:hanging="360"/>
      </w:pPr>
      <w:rPr>
        <w:rFonts w:ascii="Symbol" w:hAnsi="Symbol" w:hint="default"/>
      </w:rPr>
    </w:lvl>
    <w:lvl w:ilvl="7" w:tplc="04090003">
      <w:start w:val="1"/>
      <w:numFmt w:val="bullet"/>
      <w:lvlText w:val="o"/>
      <w:lvlJc w:val="left"/>
      <w:pPr>
        <w:tabs>
          <w:tab w:val="num" w:pos="3240"/>
        </w:tabs>
        <w:ind w:left="3240" w:hanging="360"/>
      </w:pPr>
      <w:rPr>
        <w:rFonts w:ascii="Courier New" w:hAnsi="Courier New" w:cs="Courier New" w:hint="default"/>
      </w:rPr>
    </w:lvl>
    <w:lvl w:ilvl="8" w:tplc="04090005">
      <w:start w:val="1"/>
      <w:numFmt w:val="bullet"/>
      <w:lvlText w:val=""/>
      <w:lvlJc w:val="left"/>
      <w:pPr>
        <w:tabs>
          <w:tab w:val="num" w:pos="3960"/>
        </w:tabs>
        <w:ind w:left="3960" w:hanging="360"/>
      </w:pPr>
      <w:rPr>
        <w:rFonts w:ascii="Wingdings" w:hAnsi="Wingdings" w:hint="default"/>
      </w:rPr>
    </w:lvl>
  </w:abstractNum>
  <w:abstractNum w:abstractNumId="20" w15:restartNumberingAfterBreak="0">
    <w:nsid w:val="560D7E64"/>
    <w:multiLevelType w:val="hybridMultilevel"/>
    <w:tmpl w:val="F29AAC78"/>
    <w:lvl w:ilvl="0" w:tplc="E97CE53C">
      <w:start w:val="1"/>
      <w:numFmt w:val="decimal"/>
      <w:lvlText w:val="3.%1."/>
      <w:lvlJc w:val="left"/>
      <w:pPr>
        <w:tabs>
          <w:tab w:val="num" w:pos="928"/>
        </w:tabs>
        <w:ind w:left="928" w:hanging="360"/>
      </w:pPr>
      <w:rPr>
        <w:i w:val="0"/>
      </w:rPr>
    </w:lvl>
    <w:lvl w:ilvl="1" w:tplc="04090003">
      <w:start w:val="1"/>
      <w:numFmt w:val="bullet"/>
      <w:lvlText w:val="o"/>
      <w:lvlJc w:val="left"/>
      <w:pPr>
        <w:tabs>
          <w:tab w:val="num" w:pos="-1233"/>
        </w:tabs>
        <w:ind w:left="-1233" w:hanging="360"/>
      </w:pPr>
      <w:rPr>
        <w:rFonts w:ascii="Courier New" w:hAnsi="Courier New" w:cs="Courier New" w:hint="default"/>
      </w:rPr>
    </w:lvl>
    <w:lvl w:ilvl="2" w:tplc="04090005">
      <w:start w:val="1"/>
      <w:numFmt w:val="bullet"/>
      <w:lvlText w:val=""/>
      <w:lvlJc w:val="left"/>
      <w:pPr>
        <w:tabs>
          <w:tab w:val="num" w:pos="-513"/>
        </w:tabs>
        <w:ind w:left="-513" w:hanging="360"/>
      </w:pPr>
      <w:rPr>
        <w:rFonts w:ascii="Wingdings" w:hAnsi="Wingdings" w:hint="default"/>
      </w:rPr>
    </w:lvl>
    <w:lvl w:ilvl="3" w:tplc="04090001">
      <w:start w:val="1"/>
      <w:numFmt w:val="bullet"/>
      <w:lvlText w:val=""/>
      <w:lvlJc w:val="left"/>
      <w:pPr>
        <w:tabs>
          <w:tab w:val="num" w:pos="207"/>
        </w:tabs>
        <w:ind w:left="207" w:hanging="360"/>
      </w:pPr>
      <w:rPr>
        <w:rFonts w:ascii="Symbol" w:hAnsi="Symbol" w:hint="default"/>
      </w:rPr>
    </w:lvl>
    <w:lvl w:ilvl="4" w:tplc="04090003">
      <w:start w:val="1"/>
      <w:numFmt w:val="bullet"/>
      <w:lvlText w:val="o"/>
      <w:lvlJc w:val="left"/>
      <w:pPr>
        <w:tabs>
          <w:tab w:val="num" w:pos="927"/>
        </w:tabs>
        <w:ind w:left="927" w:hanging="360"/>
      </w:pPr>
      <w:rPr>
        <w:rFonts w:ascii="Courier New" w:hAnsi="Courier New" w:cs="Courier New" w:hint="default"/>
      </w:rPr>
    </w:lvl>
    <w:lvl w:ilvl="5" w:tplc="04090005">
      <w:start w:val="1"/>
      <w:numFmt w:val="bullet"/>
      <w:lvlText w:val=""/>
      <w:lvlJc w:val="left"/>
      <w:pPr>
        <w:tabs>
          <w:tab w:val="num" w:pos="1647"/>
        </w:tabs>
        <w:ind w:left="1647" w:hanging="360"/>
      </w:pPr>
      <w:rPr>
        <w:rFonts w:ascii="Wingdings" w:hAnsi="Wingdings" w:hint="default"/>
      </w:rPr>
    </w:lvl>
    <w:lvl w:ilvl="6" w:tplc="04090001">
      <w:start w:val="1"/>
      <w:numFmt w:val="bullet"/>
      <w:lvlText w:val=""/>
      <w:lvlJc w:val="left"/>
      <w:pPr>
        <w:tabs>
          <w:tab w:val="num" w:pos="2367"/>
        </w:tabs>
        <w:ind w:left="2367" w:hanging="360"/>
      </w:pPr>
      <w:rPr>
        <w:rFonts w:ascii="Symbol" w:hAnsi="Symbol" w:hint="default"/>
      </w:rPr>
    </w:lvl>
    <w:lvl w:ilvl="7" w:tplc="04090003">
      <w:start w:val="1"/>
      <w:numFmt w:val="bullet"/>
      <w:lvlText w:val="o"/>
      <w:lvlJc w:val="left"/>
      <w:pPr>
        <w:tabs>
          <w:tab w:val="num" w:pos="3087"/>
        </w:tabs>
        <w:ind w:left="3087" w:hanging="360"/>
      </w:pPr>
      <w:rPr>
        <w:rFonts w:ascii="Courier New" w:hAnsi="Courier New" w:cs="Courier New" w:hint="default"/>
      </w:rPr>
    </w:lvl>
    <w:lvl w:ilvl="8" w:tplc="04090005">
      <w:start w:val="1"/>
      <w:numFmt w:val="bullet"/>
      <w:lvlText w:val=""/>
      <w:lvlJc w:val="left"/>
      <w:pPr>
        <w:tabs>
          <w:tab w:val="num" w:pos="3807"/>
        </w:tabs>
        <w:ind w:left="3807" w:hanging="360"/>
      </w:pPr>
      <w:rPr>
        <w:rFonts w:ascii="Wingdings" w:hAnsi="Wingdings" w:hint="default"/>
      </w:rPr>
    </w:lvl>
  </w:abstractNum>
  <w:abstractNum w:abstractNumId="21"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22" w15:restartNumberingAfterBreak="0">
    <w:nsid w:val="572F5EB1"/>
    <w:multiLevelType w:val="hybridMultilevel"/>
    <w:tmpl w:val="E702D2EA"/>
    <w:lvl w:ilvl="0" w:tplc="82F8DFB4">
      <w:start w:val="1"/>
      <w:numFmt w:val="decimal"/>
      <w:lvlText w:val="2.%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0"/>
        </w:tabs>
        <w:ind w:left="0" w:hanging="360"/>
      </w:pPr>
      <w:rPr>
        <w:rFonts w:ascii="Symbol" w:hAnsi="Symbol" w:hint="default"/>
      </w:rPr>
    </w:lvl>
    <w:lvl w:ilvl="4" w:tplc="04090003">
      <w:start w:val="1"/>
      <w:numFmt w:val="bullet"/>
      <w:lvlText w:val="o"/>
      <w:lvlJc w:val="left"/>
      <w:pPr>
        <w:tabs>
          <w:tab w:val="num" w:pos="720"/>
        </w:tabs>
        <w:ind w:left="720" w:hanging="360"/>
      </w:pPr>
      <w:rPr>
        <w:rFonts w:ascii="Courier New" w:hAnsi="Courier New" w:cs="Courier New" w:hint="default"/>
      </w:rPr>
    </w:lvl>
    <w:lvl w:ilvl="5" w:tplc="04090005">
      <w:start w:val="1"/>
      <w:numFmt w:val="bullet"/>
      <w:lvlText w:val=""/>
      <w:lvlJc w:val="left"/>
      <w:pPr>
        <w:tabs>
          <w:tab w:val="num" w:pos="1440"/>
        </w:tabs>
        <w:ind w:left="1440" w:hanging="360"/>
      </w:pPr>
      <w:rPr>
        <w:rFonts w:ascii="Wingdings" w:hAnsi="Wingdings" w:hint="default"/>
      </w:rPr>
    </w:lvl>
    <w:lvl w:ilvl="6" w:tplc="04090001">
      <w:start w:val="1"/>
      <w:numFmt w:val="bullet"/>
      <w:lvlText w:val=""/>
      <w:lvlJc w:val="left"/>
      <w:pPr>
        <w:tabs>
          <w:tab w:val="num" w:pos="2160"/>
        </w:tabs>
        <w:ind w:left="2160" w:hanging="360"/>
      </w:pPr>
      <w:rPr>
        <w:rFonts w:ascii="Symbol" w:hAnsi="Symbol" w:hint="default"/>
      </w:rPr>
    </w:lvl>
    <w:lvl w:ilvl="7" w:tplc="04090003">
      <w:start w:val="1"/>
      <w:numFmt w:val="bullet"/>
      <w:lvlText w:val="o"/>
      <w:lvlJc w:val="left"/>
      <w:pPr>
        <w:tabs>
          <w:tab w:val="num" w:pos="2880"/>
        </w:tabs>
        <w:ind w:left="2880" w:hanging="360"/>
      </w:pPr>
      <w:rPr>
        <w:rFonts w:ascii="Courier New" w:hAnsi="Courier New" w:cs="Courier New" w:hint="default"/>
      </w:rPr>
    </w:lvl>
    <w:lvl w:ilvl="8" w:tplc="04090005">
      <w:start w:val="1"/>
      <w:numFmt w:val="bullet"/>
      <w:lvlText w:val=""/>
      <w:lvlJc w:val="left"/>
      <w:pPr>
        <w:tabs>
          <w:tab w:val="num" w:pos="3600"/>
        </w:tabs>
        <w:ind w:left="3600" w:hanging="360"/>
      </w:pPr>
      <w:rPr>
        <w:rFonts w:ascii="Wingdings" w:hAnsi="Wingdings" w:hint="default"/>
      </w:rPr>
    </w:lvl>
  </w:abstractNum>
  <w:abstractNum w:abstractNumId="23"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B41E71"/>
    <w:multiLevelType w:val="hybridMultilevel"/>
    <w:tmpl w:val="13004694"/>
    <w:lvl w:ilvl="0" w:tplc="543E581C">
      <w:start w:val="1"/>
      <w:numFmt w:val="decimal"/>
      <w:lvlText w:val="1.%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720"/>
        </w:tabs>
        <w:ind w:left="-720" w:hanging="360"/>
      </w:pPr>
      <w:rPr>
        <w:rFonts w:ascii="Wingdings" w:hAnsi="Wingdings" w:hint="default"/>
      </w:rPr>
    </w:lvl>
    <w:lvl w:ilvl="3" w:tplc="04090001">
      <w:start w:val="1"/>
      <w:numFmt w:val="bullet"/>
      <w:lvlText w:val=""/>
      <w:lvlJc w:val="left"/>
      <w:pPr>
        <w:tabs>
          <w:tab w:val="num" w:pos="0"/>
        </w:tabs>
        <w:ind w:left="0" w:hanging="360"/>
      </w:pPr>
      <w:rPr>
        <w:rFonts w:ascii="Symbol" w:hAnsi="Symbol" w:hint="default"/>
      </w:rPr>
    </w:lvl>
    <w:lvl w:ilvl="4" w:tplc="04090003">
      <w:start w:val="1"/>
      <w:numFmt w:val="bullet"/>
      <w:lvlText w:val="o"/>
      <w:lvlJc w:val="left"/>
      <w:pPr>
        <w:tabs>
          <w:tab w:val="num" w:pos="720"/>
        </w:tabs>
        <w:ind w:left="720" w:hanging="360"/>
      </w:pPr>
      <w:rPr>
        <w:rFonts w:ascii="Courier New" w:hAnsi="Courier New" w:cs="Courier New" w:hint="default"/>
      </w:rPr>
    </w:lvl>
    <w:lvl w:ilvl="5" w:tplc="04090005">
      <w:start w:val="1"/>
      <w:numFmt w:val="bullet"/>
      <w:lvlText w:val=""/>
      <w:lvlJc w:val="left"/>
      <w:pPr>
        <w:tabs>
          <w:tab w:val="num" w:pos="1440"/>
        </w:tabs>
        <w:ind w:left="1440" w:hanging="360"/>
      </w:pPr>
      <w:rPr>
        <w:rFonts w:ascii="Wingdings" w:hAnsi="Wingdings" w:hint="default"/>
      </w:rPr>
    </w:lvl>
    <w:lvl w:ilvl="6" w:tplc="04090001">
      <w:start w:val="1"/>
      <w:numFmt w:val="bullet"/>
      <w:lvlText w:val=""/>
      <w:lvlJc w:val="left"/>
      <w:pPr>
        <w:tabs>
          <w:tab w:val="num" w:pos="2160"/>
        </w:tabs>
        <w:ind w:left="2160" w:hanging="360"/>
      </w:pPr>
      <w:rPr>
        <w:rFonts w:ascii="Symbol" w:hAnsi="Symbol" w:hint="default"/>
      </w:rPr>
    </w:lvl>
    <w:lvl w:ilvl="7" w:tplc="04090003">
      <w:start w:val="1"/>
      <w:numFmt w:val="bullet"/>
      <w:lvlText w:val="o"/>
      <w:lvlJc w:val="left"/>
      <w:pPr>
        <w:tabs>
          <w:tab w:val="num" w:pos="2880"/>
        </w:tabs>
        <w:ind w:left="2880" w:hanging="360"/>
      </w:pPr>
      <w:rPr>
        <w:rFonts w:ascii="Courier New" w:hAnsi="Courier New" w:cs="Courier New" w:hint="default"/>
      </w:rPr>
    </w:lvl>
    <w:lvl w:ilvl="8" w:tplc="04090005">
      <w:start w:val="1"/>
      <w:numFmt w:val="bullet"/>
      <w:lvlText w:val=""/>
      <w:lvlJc w:val="left"/>
      <w:pPr>
        <w:tabs>
          <w:tab w:val="num" w:pos="3600"/>
        </w:tabs>
        <w:ind w:left="3600" w:hanging="360"/>
      </w:pPr>
      <w:rPr>
        <w:rFonts w:ascii="Wingdings" w:hAnsi="Wingdings" w:hint="default"/>
      </w:rPr>
    </w:lvl>
  </w:abstractNum>
  <w:abstractNum w:abstractNumId="25" w15:restartNumberingAfterBreak="0">
    <w:nsid w:val="5D9E2DD0"/>
    <w:multiLevelType w:val="hybridMultilevel"/>
    <w:tmpl w:val="5AF83B60"/>
    <w:lvl w:ilvl="0" w:tplc="70BECAE0">
      <w:numFmt w:val="bullet"/>
      <w:lvlText w:val="•"/>
      <w:lvlJc w:val="left"/>
      <w:pPr>
        <w:ind w:left="720" w:hanging="360"/>
      </w:pPr>
      <w:rPr>
        <w:rFonts w:ascii="Calibri" w:eastAsia="Times New Roman" w:hAnsi="Calibri" w:cs="Times New Roman"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6" w15:restartNumberingAfterBreak="0">
    <w:nsid w:val="61513777"/>
    <w:multiLevelType w:val="hybridMultilevel"/>
    <w:tmpl w:val="69EAB50A"/>
    <w:lvl w:ilvl="0" w:tplc="70BECAE0">
      <w:numFmt w:val="bullet"/>
      <w:lvlText w:val="•"/>
      <w:lvlJc w:val="left"/>
      <w:pPr>
        <w:ind w:left="585" w:hanging="585"/>
      </w:pPr>
      <w:rPr>
        <w:rFonts w:ascii="Calibri" w:eastAsia="Times New Roman" w:hAnsi="Calibri"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27"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28" w15:restartNumberingAfterBreak="0">
    <w:nsid w:val="633D5CB7"/>
    <w:multiLevelType w:val="hybridMultilevel"/>
    <w:tmpl w:val="834A4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DC6584"/>
    <w:multiLevelType w:val="hybridMultilevel"/>
    <w:tmpl w:val="7F02FEBA"/>
    <w:lvl w:ilvl="0" w:tplc="E1947632">
      <w:start w:val="1"/>
      <w:numFmt w:val="decimal"/>
      <w:lvlText w:val="9.%1."/>
      <w:lvlJc w:val="left"/>
      <w:pPr>
        <w:ind w:left="1080" w:hanging="360"/>
      </w:p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31" w15:restartNumberingAfterBreak="0">
    <w:nsid w:val="67B13994"/>
    <w:multiLevelType w:val="hybridMultilevel"/>
    <w:tmpl w:val="B914AB18"/>
    <w:lvl w:ilvl="0" w:tplc="B942B53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E6163F"/>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6B363D31"/>
    <w:multiLevelType w:val="multilevel"/>
    <w:tmpl w:val="178CA622"/>
    <w:lvl w:ilvl="0">
      <w:start w:val="25"/>
      <w:numFmt w:val="decimal"/>
      <w:lvlText w:val="%1"/>
      <w:lvlJc w:val="left"/>
      <w:pPr>
        <w:ind w:left="783" w:hanging="664"/>
      </w:pPr>
      <w:rPr>
        <w:rFonts w:hint="default"/>
      </w:rPr>
    </w:lvl>
    <w:lvl w:ilvl="1">
      <w:numFmt w:val="decimal"/>
      <w:lvlText w:val="%1.%2"/>
      <w:lvlJc w:val="left"/>
      <w:pPr>
        <w:ind w:left="783" w:hanging="664"/>
      </w:pPr>
      <w:rPr>
        <w:rFonts w:ascii="Calibri" w:eastAsia="Calibri" w:hAnsi="Calibri" w:cs="Calibri" w:hint="default"/>
        <w:spacing w:val="-2"/>
        <w:w w:val="100"/>
        <w:sz w:val="22"/>
        <w:szCs w:val="22"/>
      </w:rPr>
    </w:lvl>
    <w:lvl w:ilvl="2">
      <w:numFmt w:val="bullet"/>
      <w:lvlText w:val="•"/>
      <w:lvlJc w:val="left"/>
      <w:pPr>
        <w:ind w:left="828" w:hanging="348"/>
      </w:pPr>
      <w:rPr>
        <w:rFonts w:ascii="Calibri" w:eastAsia="Calibri" w:hAnsi="Calibri" w:cs="Calibri" w:hint="default"/>
        <w:w w:val="100"/>
        <w:sz w:val="22"/>
        <w:szCs w:val="22"/>
      </w:rPr>
    </w:lvl>
    <w:lvl w:ilvl="3">
      <w:numFmt w:val="bullet"/>
      <w:lvlText w:val="•"/>
      <w:lvlJc w:val="left"/>
      <w:pPr>
        <w:ind w:left="2856" w:hanging="348"/>
      </w:pPr>
      <w:rPr>
        <w:rFonts w:hint="default"/>
      </w:rPr>
    </w:lvl>
    <w:lvl w:ilvl="4">
      <w:numFmt w:val="bullet"/>
      <w:lvlText w:val="•"/>
      <w:lvlJc w:val="left"/>
      <w:pPr>
        <w:ind w:left="3875" w:hanging="348"/>
      </w:pPr>
      <w:rPr>
        <w:rFonts w:hint="default"/>
      </w:rPr>
    </w:lvl>
    <w:lvl w:ilvl="5">
      <w:numFmt w:val="bullet"/>
      <w:lvlText w:val="•"/>
      <w:lvlJc w:val="left"/>
      <w:pPr>
        <w:ind w:left="4893" w:hanging="348"/>
      </w:pPr>
      <w:rPr>
        <w:rFonts w:hint="default"/>
      </w:rPr>
    </w:lvl>
    <w:lvl w:ilvl="6">
      <w:numFmt w:val="bullet"/>
      <w:lvlText w:val="•"/>
      <w:lvlJc w:val="left"/>
      <w:pPr>
        <w:ind w:left="5912" w:hanging="348"/>
      </w:pPr>
      <w:rPr>
        <w:rFonts w:hint="default"/>
      </w:rPr>
    </w:lvl>
    <w:lvl w:ilvl="7">
      <w:numFmt w:val="bullet"/>
      <w:lvlText w:val="•"/>
      <w:lvlJc w:val="left"/>
      <w:pPr>
        <w:ind w:left="6930" w:hanging="348"/>
      </w:pPr>
      <w:rPr>
        <w:rFonts w:hint="default"/>
      </w:rPr>
    </w:lvl>
    <w:lvl w:ilvl="8">
      <w:numFmt w:val="bullet"/>
      <w:lvlText w:val="•"/>
      <w:lvlJc w:val="left"/>
      <w:pPr>
        <w:ind w:left="7949" w:hanging="348"/>
      </w:pPr>
      <w:rPr>
        <w:rFonts w:hint="default"/>
      </w:rPr>
    </w:lvl>
  </w:abstractNum>
  <w:abstractNum w:abstractNumId="34" w15:restartNumberingAfterBreak="0">
    <w:nsid w:val="6F5E3345"/>
    <w:multiLevelType w:val="hybridMultilevel"/>
    <w:tmpl w:val="5C8CFB28"/>
    <w:lvl w:ilvl="0" w:tplc="A00428FE">
      <w:start w:val="1"/>
      <w:numFmt w:val="decimal"/>
      <w:lvlText w:val="10.%1."/>
      <w:lvlJc w:val="left"/>
      <w:pPr>
        <w:ind w:left="1170" w:hanging="360"/>
      </w:pPr>
    </w:lvl>
    <w:lvl w:ilvl="1" w:tplc="04090003">
      <w:start w:val="1"/>
      <w:numFmt w:val="bullet"/>
      <w:lvlText w:val="o"/>
      <w:lvlJc w:val="left"/>
      <w:pPr>
        <w:ind w:left="1890" w:hanging="360"/>
      </w:pPr>
      <w:rPr>
        <w:rFonts w:ascii="Courier New" w:hAnsi="Courier New" w:cs="Times New Roman"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Times New Roman"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Times New Roman" w:hint="default"/>
      </w:rPr>
    </w:lvl>
    <w:lvl w:ilvl="8" w:tplc="04090005">
      <w:start w:val="1"/>
      <w:numFmt w:val="bullet"/>
      <w:lvlText w:val=""/>
      <w:lvlJc w:val="left"/>
      <w:pPr>
        <w:ind w:left="6930" w:hanging="360"/>
      </w:pPr>
      <w:rPr>
        <w:rFonts w:ascii="Wingdings" w:hAnsi="Wingdings" w:hint="default"/>
      </w:rPr>
    </w:lvl>
  </w:abstractNum>
  <w:abstractNum w:abstractNumId="35" w15:restartNumberingAfterBreak="0">
    <w:nsid w:val="73F002F5"/>
    <w:multiLevelType w:val="hybridMultilevel"/>
    <w:tmpl w:val="654E00AE"/>
    <w:lvl w:ilvl="0" w:tplc="08160001">
      <w:start w:val="1"/>
      <w:numFmt w:val="bullet"/>
      <w:lvlText w:val=""/>
      <w:lvlJc w:val="left"/>
      <w:pPr>
        <w:ind w:left="786" w:hanging="360"/>
      </w:pPr>
      <w:rPr>
        <w:rFonts w:ascii="Symbol" w:hAnsi="Symbol" w:hint="default"/>
      </w:rPr>
    </w:lvl>
    <w:lvl w:ilvl="1" w:tplc="08160003">
      <w:start w:val="1"/>
      <w:numFmt w:val="bullet"/>
      <w:lvlText w:val="o"/>
      <w:lvlJc w:val="left"/>
      <w:pPr>
        <w:ind w:left="1506" w:hanging="360"/>
      </w:pPr>
      <w:rPr>
        <w:rFonts w:ascii="Courier New" w:hAnsi="Courier New" w:cs="Courier New" w:hint="default"/>
      </w:rPr>
    </w:lvl>
    <w:lvl w:ilvl="2" w:tplc="08160005" w:tentative="1">
      <w:start w:val="1"/>
      <w:numFmt w:val="bullet"/>
      <w:lvlText w:val=""/>
      <w:lvlJc w:val="left"/>
      <w:pPr>
        <w:ind w:left="2226" w:hanging="360"/>
      </w:pPr>
      <w:rPr>
        <w:rFonts w:ascii="Wingdings" w:hAnsi="Wingdings" w:hint="default"/>
      </w:rPr>
    </w:lvl>
    <w:lvl w:ilvl="3" w:tplc="08160001" w:tentative="1">
      <w:start w:val="1"/>
      <w:numFmt w:val="bullet"/>
      <w:lvlText w:val=""/>
      <w:lvlJc w:val="left"/>
      <w:pPr>
        <w:ind w:left="2946" w:hanging="360"/>
      </w:pPr>
      <w:rPr>
        <w:rFonts w:ascii="Symbol" w:hAnsi="Symbol" w:hint="default"/>
      </w:rPr>
    </w:lvl>
    <w:lvl w:ilvl="4" w:tplc="08160003" w:tentative="1">
      <w:start w:val="1"/>
      <w:numFmt w:val="bullet"/>
      <w:lvlText w:val="o"/>
      <w:lvlJc w:val="left"/>
      <w:pPr>
        <w:ind w:left="3666" w:hanging="360"/>
      </w:pPr>
      <w:rPr>
        <w:rFonts w:ascii="Courier New" w:hAnsi="Courier New" w:cs="Courier New" w:hint="default"/>
      </w:rPr>
    </w:lvl>
    <w:lvl w:ilvl="5" w:tplc="08160005" w:tentative="1">
      <w:start w:val="1"/>
      <w:numFmt w:val="bullet"/>
      <w:lvlText w:val=""/>
      <w:lvlJc w:val="left"/>
      <w:pPr>
        <w:ind w:left="4386" w:hanging="360"/>
      </w:pPr>
      <w:rPr>
        <w:rFonts w:ascii="Wingdings" w:hAnsi="Wingdings" w:hint="default"/>
      </w:rPr>
    </w:lvl>
    <w:lvl w:ilvl="6" w:tplc="08160001" w:tentative="1">
      <w:start w:val="1"/>
      <w:numFmt w:val="bullet"/>
      <w:lvlText w:val=""/>
      <w:lvlJc w:val="left"/>
      <w:pPr>
        <w:ind w:left="5106" w:hanging="360"/>
      </w:pPr>
      <w:rPr>
        <w:rFonts w:ascii="Symbol" w:hAnsi="Symbol" w:hint="default"/>
      </w:rPr>
    </w:lvl>
    <w:lvl w:ilvl="7" w:tplc="08160003" w:tentative="1">
      <w:start w:val="1"/>
      <w:numFmt w:val="bullet"/>
      <w:lvlText w:val="o"/>
      <w:lvlJc w:val="left"/>
      <w:pPr>
        <w:ind w:left="5826" w:hanging="360"/>
      </w:pPr>
      <w:rPr>
        <w:rFonts w:ascii="Courier New" w:hAnsi="Courier New" w:cs="Courier New" w:hint="default"/>
      </w:rPr>
    </w:lvl>
    <w:lvl w:ilvl="8" w:tplc="08160005" w:tentative="1">
      <w:start w:val="1"/>
      <w:numFmt w:val="bullet"/>
      <w:lvlText w:val=""/>
      <w:lvlJc w:val="left"/>
      <w:pPr>
        <w:ind w:left="6546" w:hanging="360"/>
      </w:pPr>
      <w:rPr>
        <w:rFonts w:ascii="Wingdings" w:hAnsi="Wingdings" w:hint="default"/>
      </w:rPr>
    </w:lvl>
  </w:abstractNum>
  <w:abstractNum w:abstractNumId="36" w15:restartNumberingAfterBreak="0">
    <w:nsid w:val="789842C4"/>
    <w:multiLevelType w:val="hybridMultilevel"/>
    <w:tmpl w:val="7E48F6B6"/>
    <w:lvl w:ilvl="0" w:tplc="5348886A">
      <w:start w:val="1"/>
      <w:numFmt w:val="lowerLetter"/>
      <w:lvlText w:val="%1)"/>
      <w:lvlJc w:val="left"/>
      <w:pPr>
        <w:ind w:left="360" w:hanging="360"/>
      </w:pPr>
      <w:rPr>
        <w:rFonts w:asciiTheme="majorHAnsi" w:hAnsiTheme="majorHAnsi" w:hint="default"/>
        <w:sz w:val="22"/>
        <w:szCs w:val="22"/>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num w:numId="1">
    <w:abstractNumId w:val="13"/>
  </w:num>
  <w:num w:numId="2">
    <w:abstractNumId w:val="26"/>
  </w:num>
  <w:num w:numId="3">
    <w:abstractNumId w:val="16"/>
  </w:num>
  <w:num w:numId="4">
    <w:abstractNumId w:val="36"/>
  </w:num>
  <w:num w:numId="5">
    <w:abstractNumId w:val="18"/>
  </w:num>
  <w:num w:numId="6">
    <w:abstractNumId w:val="7"/>
  </w:num>
  <w:num w:numId="7">
    <w:abstractNumId w:val="27"/>
  </w:num>
  <w:num w:numId="8">
    <w:abstractNumId w:val="2"/>
  </w:num>
  <w:num w:numId="9">
    <w:abstractNumId w:val="25"/>
  </w:num>
  <w:num w:numId="10">
    <w:abstractNumId w:val="21"/>
  </w:num>
  <w:num w:numId="11">
    <w:abstractNumId w:val="3"/>
  </w:num>
  <w:num w:numId="12">
    <w:abstractNumId w:val="14"/>
  </w:num>
  <w:num w:numId="13">
    <w:abstractNumId w:val="30"/>
  </w:num>
  <w:num w:numId="14">
    <w:abstractNumId w:val="15"/>
  </w:num>
  <w:num w:numId="15">
    <w:abstractNumId w:val="35"/>
  </w:num>
  <w:num w:numId="16">
    <w:abstractNumId w:val="23"/>
  </w:num>
  <w:num w:numId="17">
    <w:abstractNumId w:val="11"/>
  </w:num>
  <w:num w:numId="18">
    <w:abstractNumId w:val="5"/>
  </w:num>
  <w:num w:numId="19">
    <w:abstractNumId w:val="31"/>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22"/>
    <w:lvlOverride w:ilvl="0">
      <w:startOverride w:val="1"/>
    </w:lvlOverride>
    <w:lvlOverride w:ilvl="1"/>
    <w:lvlOverride w:ilvl="2"/>
    <w:lvlOverride w:ilvl="3"/>
    <w:lvlOverride w:ilvl="4"/>
    <w:lvlOverride w:ilvl="5"/>
    <w:lvlOverride w:ilvl="6"/>
    <w:lvlOverride w:ilvl="7"/>
    <w:lvlOverride w:ilvl="8"/>
  </w:num>
  <w:num w:numId="22">
    <w:abstractNumId w:val="20"/>
    <w:lvlOverride w:ilvl="0">
      <w:startOverride w:val="1"/>
    </w:lvlOverride>
    <w:lvlOverride w:ilvl="1"/>
    <w:lvlOverride w:ilvl="2"/>
    <w:lvlOverride w:ilvl="3"/>
    <w:lvlOverride w:ilvl="4"/>
    <w:lvlOverride w:ilvl="5"/>
    <w:lvlOverride w:ilvl="6"/>
    <w:lvlOverride w:ilvl="7"/>
    <w:lvlOverride w:ilvl="8"/>
  </w:num>
  <w:num w:numId="23">
    <w:abstractNumId w:val="12"/>
    <w:lvlOverride w:ilvl="0">
      <w:startOverride w:val="1"/>
    </w:lvlOverride>
    <w:lvlOverride w:ilvl="1"/>
    <w:lvlOverride w:ilvl="2"/>
    <w:lvlOverride w:ilvl="3"/>
    <w:lvlOverride w:ilvl="4"/>
    <w:lvlOverride w:ilvl="5"/>
    <w:lvlOverride w:ilvl="6"/>
    <w:lvlOverride w:ilvl="7"/>
    <w:lvlOverride w:ilvl="8"/>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9"/>
    <w:lvlOverride w:ilvl="0">
      <w:startOverride w:val="1"/>
    </w:lvlOverride>
    <w:lvlOverride w:ilvl="1"/>
    <w:lvlOverride w:ilvl="2"/>
    <w:lvlOverride w:ilvl="3"/>
    <w:lvlOverride w:ilvl="4"/>
    <w:lvlOverride w:ilvl="5"/>
    <w:lvlOverride w:ilvl="6"/>
    <w:lvlOverride w:ilvl="7"/>
    <w:lvlOverride w:ilvl="8"/>
  </w:num>
  <w:num w:numId="27">
    <w:abstractNumId w:val="29"/>
    <w:lvlOverride w:ilvl="0">
      <w:startOverride w:val="1"/>
    </w:lvlOverride>
    <w:lvlOverride w:ilvl="1"/>
    <w:lvlOverride w:ilvl="2"/>
    <w:lvlOverride w:ilvl="3"/>
    <w:lvlOverride w:ilvl="4"/>
    <w:lvlOverride w:ilvl="5"/>
    <w:lvlOverride w:ilvl="6"/>
    <w:lvlOverride w:ilvl="7"/>
    <w:lvlOverride w:ilvl="8"/>
  </w:num>
  <w:num w:numId="28">
    <w:abstractNumId w:val="34"/>
    <w:lvlOverride w:ilvl="0">
      <w:startOverride w:val="1"/>
    </w:lvlOverride>
    <w:lvlOverride w:ilvl="1"/>
    <w:lvlOverride w:ilvl="2"/>
    <w:lvlOverride w:ilvl="3"/>
    <w:lvlOverride w:ilvl="4"/>
    <w:lvlOverride w:ilvl="5"/>
    <w:lvlOverride w:ilvl="6"/>
    <w:lvlOverride w:ilvl="7"/>
    <w:lvlOverride w:ilvl="8"/>
  </w:num>
  <w:num w:numId="29">
    <w:abstractNumId w:val="19"/>
    <w:lvlOverride w:ilvl="0">
      <w:startOverride w:val="1"/>
    </w:lvlOverride>
    <w:lvlOverride w:ilvl="1"/>
    <w:lvlOverride w:ilvl="2"/>
    <w:lvlOverride w:ilvl="3"/>
    <w:lvlOverride w:ilvl="4"/>
    <w:lvlOverride w:ilvl="5"/>
    <w:lvlOverride w:ilvl="6"/>
    <w:lvlOverride w:ilvl="7"/>
    <w:lvlOverride w:ilvl="8"/>
  </w:num>
  <w:num w:numId="30">
    <w:abstractNumId w:val="20"/>
  </w:num>
  <w:num w:numId="31">
    <w:abstractNumId w:val="4"/>
  </w:num>
  <w:num w:numId="32">
    <w:abstractNumId w:val="6"/>
  </w:num>
  <w:num w:numId="33">
    <w:abstractNumId w:val="17"/>
  </w:num>
  <w:num w:numId="34">
    <w:abstractNumId w:val="28"/>
  </w:num>
  <w:num w:numId="35">
    <w:abstractNumId w:val="32"/>
  </w:num>
  <w:num w:numId="36">
    <w:abstractNumId w:val="33"/>
  </w:num>
  <w:num w:numId="3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markup="0"/>
  <w:trackRevisions/>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BA8"/>
    <w:rsid w:val="000000DA"/>
    <w:rsid w:val="000011F7"/>
    <w:rsid w:val="00002133"/>
    <w:rsid w:val="00003DE6"/>
    <w:rsid w:val="0000469D"/>
    <w:rsid w:val="00012471"/>
    <w:rsid w:val="00017C70"/>
    <w:rsid w:val="000200AF"/>
    <w:rsid w:val="00021E37"/>
    <w:rsid w:val="00026A87"/>
    <w:rsid w:val="000312CE"/>
    <w:rsid w:val="000316B2"/>
    <w:rsid w:val="00032CC7"/>
    <w:rsid w:val="00034C78"/>
    <w:rsid w:val="00035934"/>
    <w:rsid w:val="00037B2A"/>
    <w:rsid w:val="000425FC"/>
    <w:rsid w:val="000430EB"/>
    <w:rsid w:val="000433EC"/>
    <w:rsid w:val="00044040"/>
    <w:rsid w:val="00047E16"/>
    <w:rsid w:val="00051DB2"/>
    <w:rsid w:val="0005229B"/>
    <w:rsid w:val="00053A37"/>
    <w:rsid w:val="00055BCC"/>
    <w:rsid w:val="00057903"/>
    <w:rsid w:val="00057AB0"/>
    <w:rsid w:val="00060DC2"/>
    <w:rsid w:val="00064515"/>
    <w:rsid w:val="0006467A"/>
    <w:rsid w:val="00070290"/>
    <w:rsid w:val="00072A86"/>
    <w:rsid w:val="00072C4F"/>
    <w:rsid w:val="00073856"/>
    <w:rsid w:val="00076163"/>
    <w:rsid w:val="000769E5"/>
    <w:rsid w:val="00077784"/>
    <w:rsid w:val="000828D5"/>
    <w:rsid w:val="00083C6E"/>
    <w:rsid w:val="000857C1"/>
    <w:rsid w:val="00091171"/>
    <w:rsid w:val="00093D94"/>
    <w:rsid w:val="00095EEB"/>
    <w:rsid w:val="0009635F"/>
    <w:rsid w:val="00096674"/>
    <w:rsid w:val="000A0D96"/>
    <w:rsid w:val="000A330A"/>
    <w:rsid w:val="000A62C1"/>
    <w:rsid w:val="000A6403"/>
    <w:rsid w:val="000A690C"/>
    <w:rsid w:val="000A7A0E"/>
    <w:rsid w:val="000B0DA5"/>
    <w:rsid w:val="000B1189"/>
    <w:rsid w:val="000B56AC"/>
    <w:rsid w:val="000B7C80"/>
    <w:rsid w:val="000C14D6"/>
    <w:rsid w:val="000C4023"/>
    <w:rsid w:val="000C4290"/>
    <w:rsid w:val="000C4C52"/>
    <w:rsid w:val="000C5980"/>
    <w:rsid w:val="000C5B10"/>
    <w:rsid w:val="000C7B87"/>
    <w:rsid w:val="000D097C"/>
    <w:rsid w:val="000D2355"/>
    <w:rsid w:val="000D35A0"/>
    <w:rsid w:val="000D436D"/>
    <w:rsid w:val="000D5E3C"/>
    <w:rsid w:val="000E29FF"/>
    <w:rsid w:val="000E2DE0"/>
    <w:rsid w:val="000E4238"/>
    <w:rsid w:val="000E6127"/>
    <w:rsid w:val="000E677C"/>
    <w:rsid w:val="000F03A9"/>
    <w:rsid w:val="000F0735"/>
    <w:rsid w:val="000F0EA4"/>
    <w:rsid w:val="000F1354"/>
    <w:rsid w:val="000F1E46"/>
    <w:rsid w:val="000F3BA0"/>
    <w:rsid w:val="000F4837"/>
    <w:rsid w:val="000F6EB4"/>
    <w:rsid w:val="00106C22"/>
    <w:rsid w:val="00110227"/>
    <w:rsid w:val="00110E10"/>
    <w:rsid w:val="00111760"/>
    <w:rsid w:val="00111C70"/>
    <w:rsid w:val="00116D82"/>
    <w:rsid w:val="00120D4F"/>
    <w:rsid w:val="00122929"/>
    <w:rsid w:val="001238A0"/>
    <w:rsid w:val="00125A50"/>
    <w:rsid w:val="0012783A"/>
    <w:rsid w:val="001313A3"/>
    <w:rsid w:val="0013165C"/>
    <w:rsid w:val="00131B20"/>
    <w:rsid w:val="00132EF3"/>
    <w:rsid w:val="00133AE5"/>
    <w:rsid w:val="001474BB"/>
    <w:rsid w:val="00150060"/>
    <w:rsid w:val="00150307"/>
    <w:rsid w:val="00151770"/>
    <w:rsid w:val="0015228B"/>
    <w:rsid w:val="00152896"/>
    <w:rsid w:val="00156849"/>
    <w:rsid w:val="00162C7E"/>
    <w:rsid w:val="0016342D"/>
    <w:rsid w:val="0016587A"/>
    <w:rsid w:val="00165EF6"/>
    <w:rsid w:val="001673EF"/>
    <w:rsid w:val="00167DF8"/>
    <w:rsid w:val="00170A65"/>
    <w:rsid w:val="00172D84"/>
    <w:rsid w:val="00176AAB"/>
    <w:rsid w:val="00180255"/>
    <w:rsid w:val="001807D7"/>
    <w:rsid w:val="00180C83"/>
    <w:rsid w:val="00181461"/>
    <w:rsid w:val="001831C1"/>
    <w:rsid w:val="00184AB4"/>
    <w:rsid w:val="001917B1"/>
    <w:rsid w:val="00191FC5"/>
    <w:rsid w:val="0019339F"/>
    <w:rsid w:val="0019396E"/>
    <w:rsid w:val="00195122"/>
    <w:rsid w:val="00196B02"/>
    <w:rsid w:val="001972DB"/>
    <w:rsid w:val="001A1717"/>
    <w:rsid w:val="001A3E12"/>
    <w:rsid w:val="001A4F40"/>
    <w:rsid w:val="001A620B"/>
    <w:rsid w:val="001A7E3F"/>
    <w:rsid w:val="001B2CAB"/>
    <w:rsid w:val="001B30E2"/>
    <w:rsid w:val="001B4781"/>
    <w:rsid w:val="001B598F"/>
    <w:rsid w:val="001B6A00"/>
    <w:rsid w:val="001B780F"/>
    <w:rsid w:val="001C0421"/>
    <w:rsid w:val="001C0AD8"/>
    <w:rsid w:val="001C1154"/>
    <w:rsid w:val="001C387D"/>
    <w:rsid w:val="001C6457"/>
    <w:rsid w:val="001D00ED"/>
    <w:rsid w:val="001D01AF"/>
    <w:rsid w:val="001D1996"/>
    <w:rsid w:val="001D3B45"/>
    <w:rsid w:val="001D7A02"/>
    <w:rsid w:val="001D7BDD"/>
    <w:rsid w:val="001E10D1"/>
    <w:rsid w:val="001E2A45"/>
    <w:rsid w:val="001E5C87"/>
    <w:rsid w:val="001F0658"/>
    <w:rsid w:val="001F1D4E"/>
    <w:rsid w:val="001F31F8"/>
    <w:rsid w:val="001F3266"/>
    <w:rsid w:val="001F3493"/>
    <w:rsid w:val="001F3C12"/>
    <w:rsid w:val="001F4135"/>
    <w:rsid w:val="001F5337"/>
    <w:rsid w:val="001F5C32"/>
    <w:rsid w:val="001F66EC"/>
    <w:rsid w:val="001F6E7E"/>
    <w:rsid w:val="001F7C46"/>
    <w:rsid w:val="001F7EBD"/>
    <w:rsid w:val="002006D9"/>
    <w:rsid w:val="00201E34"/>
    <w:rsid w:val="00203236"/>
    <w:rsid w:val="00204BD5"/>
    <w:rsid w:val="00206F25"/>
    <w:rsid w:val="00211561"/>
    <w:rsid w:val="002117D4"/>
    <w:rsid w:val="00212193"/>
    <w:rsid w:val="002127D6"/>
    <w:rsid w:val="00216FCF"/>
    <w:rsid w:val="00217B6A"/>
    <w:rsid w:val="00222018"/>
    <w:rsid w:val="002235E9"/>
    <w:rsid w:val="00225FA7"/>
    <w:rsid w:val="00226C3D"/>
    <w:rsid w:val="002321A3"/>
    <w:rsid w:val="002335D8"/>
    <w:rsid w:val="00234382"/>
    <w:rsid w:val="002347F4"/>
    <w:rsid w:val="00234FB7"/>
    <w:rsid w:val="00235E34"/>
    <w:rsid w:val="00237112"/>
    <w:rsid w:val="00237309"/>
    <w:rsid w:val="00237F7B"/>
    <w:rsid w:val="00242B5F"/>
    <w:rsid w:val="00246056"/>
    <w:rsid w:val="00246E5B"/>
    <w:rsid w:val="0025098A"/>
    <w:rsid w:val="00252158"/>
    <w:rsid w:val="002521B3"/>
    <w:rsid w:val="002548D8"/>
    <w:rsid w:val="00255BE5"/>
    <w:rsid w:val="00260E7A"/>
    <w:rsid w:val="0026341B"/>
    <w:rsid w:val="00264551"/>
    <w:rsid w:val="0026660F"/>
    <w:rsid w:val="0027117A"/>
    <w:rsid w:val="0027519D"/>
    <w:rsid w:val="00277DA6"/>
    <w:rsid w:val="00277F28"/>
    <w:rsid w:val="002822AB"/>
    <w:rsid w:val="0028254E"/>
    <w:rsid w:val="00282CDF"/>
    <w:rsid w:val="0028398C"/>
    <w:rsid w:val="00285CCB"/>
    <w:rsid w:val="00294960"/>
    <w:rsid w:val="00295040"/>
    <w:rsid w:val="00297DEB"/>
    <w:rsid w:val="002A08B2"/>
    <w:rsid w:val="002A1A10"/>
    <w:rsid w:val="002A3E59"/>
    <w:rsid w:val="002A59CA"/>
    <w:rsid w:val="002A77DD"/>
    <w:rsid w:val="002A7BE7"/>
    <w:rsid w:val="002B135B"/>
    <w:rsid w:val="002B1672"/>
    <w:rsid w:val="002B16BB"/>
    <w:rsid w:val="002B227F"/>
    <w:rsid w:val="002B3A57"/>
    <w:rsid w:val="002B62D6"/>
    <w:rsid w:val="002B6631"/>
    <w:rsid w:val="002C30A8"/>
    <w:rsid w:val="002C5921"/>
    <w:rsid w:val="002C75FA"/>
    <w:rsid w:val="002D3D49"/>
    <w:rsid w:val="002D3F0D"/>
    <w:rsid w:val="002D6D82"/>
    <w:rsid w:val="002E09F3"/>
    <w:rsid w:val="002E0E6C"/>
    <w:rsid w:val="002E1028"/>
    <w:rsid w:val="002E58BF"/>
    <w:rsid w:val="002E7BF1"/>
    <w:rsid w:val="002F0152"/>
    <w:rsid w:val="002F1158"/>
    <w:rsid w:val="002F12E7"/>
    <w:rsid w:val="002F4A16"/>
    <w:rsid w:val="002F4CF3"/>
    <w:rsid w:val="002F6698"/>
    <w:rsid w:val="002F7455"/>
    <w:rsid w:val="003018AA"/>
    <w:rsid w:val="00303863"/>
    <w:rsid w:val="0030395D"/>
    <w:rsid w:val="00305864"/>
    <w:rsid w:val="0030773F"/>
    <w:rsid w:val="0030775A"/>
    <w:rsid w:val="00307D8E"/>
    <w:rsid w:val="003119EF"/>
    <w:rsid w:val="0031388D"/>
    <w:rsid w:val="003150EE"/>
    <w:rsid w:val="0031528D"/>
    <w:rsid w:val="00316871"/>
    <w:rsid w:val="003266CB"/>
    <w:rsid w:val="003271F2"/>
    <w:rsid w:val="003273C2"/>
    <w:rsid w:val="00331B63"/>
    <w:rsid w:val="0033292C"/>
    <w:rsid w:val="00332E50"/>
    <w:rsid w:val="003358FA"/>
    <w:rsid w:val="00336A62"/>
    <w:rsid w:val="003377E8"/>
    <w:rsid w:val="003412C2"/>
    <w:rsid w:val="00342CB4"/>
    <w:rsid w:val="00343F73"/>
    <w:rsid w:val="00344DD8"/>
    <w:rsid w:val="00347AC9"/>
    <w:rsid w:val="00347FD5"/>
    <w:rsid w:val="0035216C"/>
    <w:rsid w:val="00352B78"/>
    <w:rsid w:val="00352C57"/>
    <w:rsid w:val="00352DC8"/>
    <w:rsid w:val="00352E96"/>
    <w:rsid w:val="003546E0"/>
    <w:rsid w:val="00361D0B"/>
    <w:rsid w:val="003624C7"/>
    <w:rsid w:val="0036312A"/>
    <w:rsid w:val="0036357A"/>
    <w:rsid w:val="003641B1"/>
    <w:rsid w:val="003658E6"/>
    <w:rsid w:val="0036755C"/>
    <w:rsid w:val="00370950"/>
    <w:rsid w:val="00370C3F"/>
    <w:rsid w:val="00370DF2"/>
    <w:rsid w:val="00373EDF"/>
    <w:rsid w:val="00377F39"/>
    <w:rsid w:val="00382ADC"/>
    <w:rsid w:val="003834D0"/>
    <w:rsid w:val="00385D94"/>
    <w:rsid w:val="0038638B"/>
    <w:rsid w:val="003870A6"/>
    <w:rsid w:val="00390FB0"/>
    <w:rsid w:val="003963DE"/>
    <w:rsid w:val="003A26AF"/>
    <w:rsid w:val="003B0BE6"/>
    <w:rsid w:val="003B1B84"/>
    <w:rsid w:val="003B77E9"/>
    <w:rsid w:val="003B7A17"/>
    <w:rsid w:val="003C2767"/>
    <w:rsid w:val="003C2770"/>
    <w:rsid w:val="003C3E34"/>
    <w:rsid w:val="003C52FA"/>
    <w:rsid w:val="003C79FC"/>
    <w:rsid w:val="003C7DA3"/>
    <w:rsid w:val="003D06F1"/>
    <w:rsid w:val="003D357A"/>
    <w:rsid w:val="003D7784"/>
    <w:rsid w:val="003D7EAA"/>
    <w:rsid w:val="003E018C"/>
    <w:rsid w:val="003E127A"/>
    <w:rsid w:val="003E3250"/>
    <w:rsid w:val="003F1BA4"/>
    <w:rsid w:val="003F4B5D"/>
    <w:rsid w:val="0040359C"/>
    <w:rsid w:val="00403C73"/>
    <w:rsid w:val="00403E82"/>
    <w:rsid w:val="00403F7F"/>
    <w:rsid w:val="00404B35"/>
    <w:rsid w:val="00406981"/>
    <w:rsid w:val="00406CAA"/>
    <w:rsid w:val="00407918"/>
    <w:rsid w:val="00407F3D"/>
    <w:rsid w:val="004160FF"/>
    <w:rsid w:val="00420C02"/>
    <w:rsid w:val="00421CF0"/>
    <w:rsid w:val="00424817"/>
    <w:rsid w:val="0042516A"/>
    <w:rsid w:val="00426B22"/>
    <w:rsid w:val="00430EDA"/>
    <w:rsid w:val="00431397"/>
    <w:rsid w:val="00431A36"/>
    <w:rsid w:val="00431F59"/>
    <w:rsid w:val="00432891"/>
    <w:rsid w:val="00433B85"/>
    <w:rsid w:val="004360AC"/>
    <w:rsid w:val="004361BD"/>
    <w:rsid w:val="00437C5C"/>
    <w:rsid w:val="00440CB9"/>
    <w:rsid w:val="004415EF"/>
    <w:rsid w:val="00443007"/>
    <w:rsid w:val="004439A2"/>
    <w:rsid w:val="0044641F"/>
    <w:rsid w:val="00446F3B"/>
    <w:rsid w:val="0044764F"/>
    <w:rsid w:val="00452763"/>
    <w:rsid w:val="00453EC4"/>
    <w:rsid w:val="00456932"/>
    <w:rsid w:val="00457D82"/>
    <w:rsid w:val="00461FA8"/>
    <w:rsid w:val="0046326A"/>
    <w:rsid w:val="004639A3"/>
    <w:rsid w:val="00463A1D"/>
    <w:rsid w:val="0047020F"/>
    <w:rsid w:val="0047294E"/>
    <w:rsid w:val="00475EAA"/>
    <w:rsid w:val="00476159"/>
    <w:rsid w:val="00476631"/>
    <w:rsid w:val="00477468"/>
    <w:rsid w:val="00480878"/>
    <w:rsid w:val="004837FD"/>
    <w:rsid w:val="004851E6"/>
    <w:rsid w:val="00491922"/>
    <w:rsid w:val="00497287"/>
    <w:rsid w:val="00497623"/>
    <w:rsid w:val="004A2894"/>
    <w:rsid w:val="004A39D1"/>
    <w:rsid w:val="004A3EBD"/>
    <w:rsid w:val="004A5822"/>
    <w:rsid w:val="004A586E"/>
    <w:rsid w:val="004A6C6F"/>
    <w:rsid w:val="004B2CEC"/>
    <w:rsid w:val="004B3037"/>
    <w:rsid w:val="004B3828"/>
    <w:rsid w:val="004B4D13"/>
    <w:rsid w:val="004B59A5"/>
    <w:rsid w:val="004C1521"/>
    <w:rsid w:val="004C15D9"/>
    <w:rsid w:val="004D0A47"/>
    <w:rsid w:val="004D0A78"/>
    <w:rsid w:val="004D17EC"/>
    <w:rsid w:val="004D1923"/>
    <w:rsid w:val="004D6956"/>
    <w:rsid w:val="004E04EC"/>
    <w:rsid w:val="004E0D1A"/>
    <w:rsid w:val="004E11B1"/>
    <w:rsid w:val="004E5B17"/>
    <w:rsid w:val="004F02C8"/>
    <w:rsid w:val="004F1C01"/>
    <w:rsid w:val="004F358F"/>
    <w:rsid w:val="004F36DA"/>
    <w:rsid w:val="004F3FF8"/>
    <w:rsid w:val="004F5A80"/>
    <w:rsid w:val="00500156"/>
    <w:rsid w:val="00501842"/>
    <w:rsid w:val="00503CE7"/>
    <w:rsid w:val="0050610A"/>
    <w:rsid w:val="0050786A"/>
    <w:rsid w:val="00515487"/>
    <w:rsid w:val="005158E2"/>
    <w:rsid w:val="005161B1"/>
    <w:rsid w:val="0052271B"/>
    <w:rsid w:val="00526092"/>
    <w:rsid w:val="005275C3"/>
    <w:rsid w:val="00536EE1"/>
    <w:rsid w:val="00536FE5"/>
    <w:rsid w:val="00541E77"/>
    <w:rsid w:val="0054255B"/>
    <w:rsid w:val="00542A00"/>
    <w:rsid w:val="00544102"/>
    <w:rsid w:val="00545255"/>
    <w:rsid w:val="005465D6"/>
    <w:rsid w:val="005536E8"/>
    <w:rsid w:val="00553E19"/>
    <w:rsid w:val="0055707D"/>
    <w:rsid w:val="0056272E"/>
    <w:rsid w:val="0057108A"/>
    <w:rsid w:val="00571B16"/>
    <w:rsid w:val="00576BA8"/>
    <w:rsid w:val="00576D2B"/>
    <w:rsid w:val="00580209"/>
    <w:rsid w:val="005806BB"/>
    <w:rsid w:val="0058078E"/>
    <w:rsid w:val="00581EA8"/>
    <w:rsid w:val="0058621A"/>
    <w:rsid w:val="00586A36"/>
    <w:rsid w:val="005876D8"/>
    <w:rsid w:val="00587C32"/>
    <w:rsid w:val="00590328"/>
    <w:rsid w:val="005909FD"/>
    <w:rsid w:val="0059371C"/>
    <w:rsid w:val="005943DE"/>
    <w:rsid w:val="00594B43"/>
    <w:rsid w:val="00594D5C"/>
    <w:rsid w:val="00597022"/>
    <w:rsid w:val="005A14F9"/>
    <w:rsid w:val="005A1FEC"/>
    <w:rsid w:val="005A6B81"/>
    <w:rsid w:val="005A7958"/>
    <w:rsid w:val="005B370F"/>
    <w:rsid w:val="005B4F28"/>
    <w:rsid w:val="005B66C3"/>
    <w:rsid w:val="005C0BA8"/>
    <w:rsid w:val="005C26F8"/>
    <w:rsid w:val="005C50CD"/>
    <w:rsid w:val="005D2711"/>
    <w:rsid w:val="005D559B"/>
    <w:rsid w:val="005D6C24"/>
    <w:rsid w:val="005D7DFF"/>
    <w:rsid w:val="005E04E3"/>
    <w:rsid w:val="005E1C12"/>
    <w:rsid w:val="005E246A"/>
    <w:rsid w:val="005E3377"/>
    <w:rsid w:val="005E35A4"/>
    <w:rsid w:val="005E38DD"/>
    <w:rsid w:val="005E4057"/>
    <w:rsid w:val="005E4BBE"/>
    <w:rsid w:val="005E5087"/>
    <w:rsid w:val="005F0835"/>
    <w:rsid w:val="005F2887"/>
    <w:rsid w:val="005F3387"/>
    <w:rsid w:val="005F348B"/>
    <w:rsid w:val="005F363D"/>
    <w:rsid w:val="005F3AA7"/>
    <w:rsid w:val="005F560E"/>
    <w:rsid w:val="005F67D6"/>
    <w:rsid w:val="005F736E"/>
    <w:rsid w:val="00600131"/>
    <w:rsid w:val="00601289"/>
    <w:rsid w:val="00602E36"/>
    <w:rsid w:val="00605754"/>
    <w:rsid w:val="00605987"/>
    <w:rsid w:val="00606A10"/>
    <w:rsid w:val="0061005F"/>
    <w:rsid w:val="00610930"/>
    <w:rsid w:val="00611F65"/>
    <w:rsid w:val="00612824"/>
    <w:rsid w:val="006141FB"/>
    <w:rsid w:val="00616CA3"/>
    <w:rsid w:val="00617A70"/>
    <w:rsid w:val="006218D3"/>
    <w:rsid w:val="00621CE3"/>
    <w:rsid w:val="006233AA"/>
    <w:rsid w:val="00623DA2"/>
    <w:rsid w:val="006273C0"/>
    <w:rsid w:val="006300A4"/>
    <w:rsid w:val="00630A54"/>
    <w:rsid w:val="00631718"/>
    <w:rsid w:val="00635AE9"/>
    <w:rsid w:val="00642693"/>
    <w:rsid w:val="00642C64"/>
    <w:rsid w:val="00646D6C"/>
    <w:rsid w:val="006507E5"/>
    <w:rsid w:val="006525DA"/>
    <w:rsid w:val="0065458B"/>
    <w:rsid w:val="00661366"/>
    <w:rsid w:val="0066156B"/>
    <w:rsid w:val="00663113"/>
    <w:rsid w:val="006633AA"/>
    <w:rsid w:val="006677F0"/>
    <w:rsid w:val="00667919"/>
    <w:rsid w:val="00670D54"/>
    <w:rsid w:val="00674065"/>
    <w:rsid w:val="00675876"/>
    <w:rsid w:val="00676474"/>
    <w:rsid w:val="0067722A"/>
    <w:rsid w:val="006842B7"/>
    <w:rsid w:val="00684794"/>
    <w:rsid w:val="00684891"/>
    <w:rsid w:val="00684A1E"/>
    <w:rsid w:val="0068731C"/>
    <w:rsid w:val="006909BB"/>
    <w:rsid w:val="00695188"/>
    <w:rsid w:val="006A0F22"/>
    <w:rsid w:val="006A1AE2"/>
    <w:rsid w:val="006A25CD"/>
    <w:rsid w:val="006A2685"/>
    <w:rsid w:val="006A3751"/>
    <w:rsid w:val="006A47F5"/>
    <w:rsid w:val="006A76A1"/>
    <w:rsid w:val="006B19F0"/>
    <w:rsid w:val="006B435D"/>
    <w:rsid w:val="006B466A"/>
    <w:rsid w:val="006B5F70"/>
    <w:rsid w:val="006B6C12"/>
    <w:rsid w:val="006B6FA3"/>
    <w:rsid w:val="006B7F98"/>
    <w:rsid w:val="006C2FC0"/>
    <w:rsid w:val="006C3547"/>
    <w:rsid w:val="006C3E0E"/>
    <w:rsid w:val="006C40A0"/>
    <w:rsid w:val="006C702A"/>
    <w:rsid w:val="006C71C1"/>
    <w:rsid w:val="006C78A2"/>
    <w:rsid w:val="006D0558"/>
    <w:rsid w:val="006D2537"/>
    <w:rsid w:val="006D5040"/>
    <w:rsid w:val="006D55C6"/>
    <w:rsid w:val="006D73EF"/>
    <w:rsid w:val="006E0F25"/>
    <w:rsid w:val="006E16A7"/>
    <w:rsid w:val="006E295F"/>
    <w:rsid w:val="006F1725"/>
    <w:rsid w:val="006F1F81"/>
    <w:rsid w:val="006F6504"/>
    <w:rsid w:val="00700152"/>
    <w:rsid w:val="0070148E"/>
    <w:rsid w:val="00707A40"/>
    <w:rsid w:val="0071030E"/>
    <w:rsid w:val="007104F7"/>
    <w:rsid w:val="00712DB7"/>
    <w:rsid w:val="00712E05"/>
    <w:rsid w:val="00716479"/>
    <w:rsid w:val="00716AA6"/>
    <w:rsid w:val="00717646"/>
    <w:rsid w:val="00722325"/>
    <w:rsid w:val="007223C2"/>
    <w:rsid w:val="00725501"/>
    <w:rsid w:val="00725A18"/>
    <w:rsid w:val="00727D1A"/>
    <w:rsid w:val="00730B3E"/>
    <w:rsid w:val="00735AEF"/>
    <w:rsid w:val="00736420"/>
    <w:rsid w:val="00741AF1"/>
    <w:rsid w:val="00742D52"/>
    <w:rsid w:val="00750BB3"/>
    <w:rsid w:val="0075251B"/>
    <w:rsid w:val="0075329F"/>
    <w:rsid w:val="00755225"/>
    <w:rsid w:val="00756943"/>
    <w:rsid w:val="0076004B"/>
    <w:rsid w:val="0076047B"/>
    <w:rsid w:val="007604D1"/>
    <w:rsid w:val="00760EC2"/>
    <w:rsid w:val="00762D6A"/>
    <w:rsid w:val="007638AE"/>
    <w:rsid w:val="007645B5"/>
    <w:rsid w:val="00764A68"/>
    <w:rsid w:val="00765324"/>
    <w:rsid w:val="007714FA"/>
    <w:rsid w:val="007805CF"/>
    <w:rsid w:val="0078064F"/>
    <w:rsid w:val="00780FF5"/>
    <w:rsid w:val="00782C1A"/>
    <w:rsid w:val="007841EC"/>
    <w:rsid w:val="00784F6A"/>
    <w:rsid w:val="00784FF1"/>
    <w:rsid w:val="00786B15"/>
    <w:rsid w:val="00786E2B"/>
    <w:rsid w:val="0078799B"/>
    <w:rsid w:val="00793074"/>
    <w:rsid w:val="007A0CA1"/>
    <w:rsid w:val="007A17BD"/>
    <w:rsid w:val="007A2B5D"/>
    <w:rsid w:val="007A4745"/>
    <w:rsid w:val="007A4992"/>
    <w:rsid w:val="007B1873"/>
    <w:rsid w:val="007B1916"/>
    <w:rsid w:val="007B386E"/>
    <w:rsid w:val="007B3AE2"/>
    <w:rsid w:val="007B3C46"/>
    <w:rsid w:val="007B3E49"/>
    <w:rsid w:val="007B4CED"/>
    <w:rsid w:val="007B7343"/>
    <w:rsid w:val="007B78B5"/>
    <w:rsid w:val="007C04D9"/>
    <w:rsid w:val="007C4DCE"/>
    <w:rsid w:val="007E1439"/>
    <w:rsid w:val="007E1A8F"/>
    <w:rsid w:val="007E2FE4"/>
    <w:rsid w:val="007E3EEA"/>
    <w:rsid w:val="007E4548"/>
    <w:rsid w:val="007E4AE6"/>
    <w:rsid w:val="007E523D"/>
    <w:rsid w:val="007E6622"/>
    <w:rsid w:val="007F2594"/>
    <w:rsid w:val="007F26DD"/>
    <w:rsid w:val="007F5501"/>
    <w:rsid w:val="007F6155"/>
    <w:rsid w:val="00800270"/>
    <w:rsid w:val="00800EAE"/>
    <w:rsid w:val="00801A55"/>
    <w:rsid w:val="00804797"/>
    <w:rsid w:val="008061BB"/>
    <w:rsid w:val="00810ED0"/>
    <w:rsid w:val="00812E5D"/>
    <w:rsid w:val="00814A0E"/>
    <w:rsid w:val="00815900"/>
    <w:rsid w:val="00815C89"/>
    <w:rsid w:val="008221B0"/>
    <w:rsid w:val="00823446"/>
    <w:rsid w:val="00824CB6"/>
    <w:rsid w:val="008262FA"/>
    <w:rsid w:val="008278C1"/>
    <w:rsid w:val="008323C1"/>
    <w:rsid w:val="008348B2"/>
    <w:rsid w:val="00835D26"/>
    <w:rsid w:val="00837D89"/>
    <w:rsid w:val="00837F23"/>
    <w:rsid w:val="00840373"/>
    <w:rsid w:val="00840D21"/>
    <w:rsid w:val="0084148D"/>
    <w:rsid w:val="00841A8F"/>
    <w:rsid w:val="00841B1D"/>
    <w:rsid w:val="008445EF"/>
    <w:rsid w:val="008446DC"/>
    <w:rsid w:val="00845112"/>
    <w:rsid w:val="008466ED"/>
    <w:rsid w:val="008500B0"/>
    <w:rsid w:val="00854420"/>
    <w:rsid w:val="00854620"/>
    <w:rsid w:val="00854637"/>
    <w:rsid w:val="00860D0C"/>
    <w:rsid w:val="00862024"/>
    <w:rsid w:val="008620AB"/>
    <w:rsid w:val="00864C6A"/>
    <w:rsid w:val="00864FD8"/>
    <w:rsid w:val="008710B3"/>
    <w:rsid w:val="00871A00"/>
    <w:rsid w:val="008729CD"/>
    <w:rsid w:val="0087356F"/>
    <w:rsid w:val="00873E12"/>
    <w:rsid w:val="00874D80"/>
    <w:rsid w:val="00876805"/>
    <w:rsid w:val="00876B1C"/>
    <w:rsid w:val="0088157E"/>
    <w:rsid w:val="00881B35"/>
    <w:rsid w:val="00882E43"/>
    <w:rsid w:val="00883EAF"/>
    <w:rsid w:val="00890962"/>
    <w:rsid w:val="00893236"/>
    <w:rsid w:val="00893B6A"/>
    <w:rsid w:val="00894F9E"/>
    <w:rsid w:val="00896C6D"/>
    <w:rsid w:val="008A3E23"/>
    <w:rsid w:val="008A4A8B"/>
    <w:rsid w:val="008A5AFA"/>
    <w:rsid w:val="008A623E"/>
    <w:rsid w:val="008A6C0C"/>
    <w:rsid w:val="008B3279"/>
    <w:rsid w:val="008B4298"/>
    <w:rsid w:val="008B63CD"/>
    <w:rsid w:val="008C0522"/>
    <w:rsid w:val="008C16D1"/>
    <w:rsid w:val="008C2118"/>
    <w:rsid w:val="008C4C70"/>
    <w:rsid w:val="008C55C4"/>
    <w:rsid w:val="008C5F21"/>
    <w:rsid w:val="008C6861"/>
    <w:rsid w:val="008D0557"/>
    <w:rsid w:val="008D0958"/>
    <w:rsid w:val="008D307D"/>
    <w:rsid w:val="008D5A8A"/>
    <w:rsid w:val="008E0C6B"/>
    <w:rsid w:val="008E23A5"/>
    <w:rsid w:val="008E45E3"/>
    <w:rsid w:val="008E5FF0"/>
    <w:rsid w:val="008F0015"/>
    <w:rsid w:val="008F3AC4"/>
    <w:rsid w:val="008F3E0B"/>
    <w:rsid w:val="008F41FB"/>
    <w:rsid w:val="008F44E7"/>
    <w:rsid w:val="0090006D"/>
    <w:rsid w:val="0090114B"/>
    <w:rsid w:val="00901220"/>
    <w:rsid w:val="00913F45"/>
    <w:rsid w:val="0091522E"/>
    <w:rsid w:val="00922B30"/>
    <w:rsid w:val="00924F8A"/>
    <w:rsid w:val="00927624"/>
    <w:rsid w:val="009302A5"/>
    <w:rsid w:val="00930BAD"/>
    <w:rsid w:val="00935B34"/>
    <w:rsid w:val="00936439"/>
    <w:rsid w:val="009408EE"/>
    <w:rsid w:val="00940B68"/>
    <w:rsid w:val="00941598"/>
    <w:rsid w:val="00943101"/>
    <w:rsid w:val="0094355D"/>
    <w:rsid w:val="00951372"/>
    <w:rsid w:val="00952E77"/>
    <w:rsid w:val="009533E7"/>
    <w:rsid w:val="009544DA"/>
    <w:rsid w:val="00954CF3"/>
    <w:rsid w:val="0095636D"/>
    <w:rsid w:val="0096135B"/>
    <w:rsid w:val="00962661"/>
    <w:rsid w:val="009629F9"/>
    <w:rsid w:val="00962BF7"/>
    <w:rsid w:val="00962DD0"/>
    <w:rsid w:val="00964F30"/>
    <w:rsid w:val="00965EC5"/>
    <w:rsid w:val="00967CC2"/>
    <w:rsid w:val="009703DC"/>
    <w:rsid w:val="0097462E"/>
    <w:rsid w:val="009770C0"/>
    <w:rsid w:val="00981053"/>
    <w:rsid w:val="00982D94"/>
    <w:rsid w:val="00984644"/>
    <w:rsid w:val="00984780"/>
    <w:rsid w:val="00986DEC"/>
    <w:rsid w:val="00995441"/>
    <w:rsid w:val="00996E66"/>
    <w:rsid w:val="009974D6"/>
    <w:rsid w:val="009A10D0"/>
    <w:rsid w:val="009A36FF"/>
    <w:rsid w:val="009A4AE0"/>
    <w:rsid w:val="009A5EE9"/>
    <w:rsid w:val="009A79B3"/>
    <w:rsid w:val="009A7C23"/>
    <w:rsid w:val="009B359A"/>
    <w:rsid w:val="009B42AA"/>
    <w:rsid w:val="009B55F1"/>
    <w:rsid w:val="009B56F0"/>
    <w:rsid w:val="009B67E0"/>
    <w:rsid w:val="009B75CD"/>
    <w:rsid w:val="009C35DE"/>
    <w:rsid w:val="009C3EDE"/>
    <w:rsid w:val="009C4B33"/>
    <w:rsid w:val="009C612A"/>
    <w:rsid w:val="009C6CAB"/>
    <w:rsid w:val="009D0328"/>
    <w:rsid w:val="009D0E3F"/>
    <w:rsid w:val="009D1501"/>
    <w:rsid w:val="009D2FD0"/>
    <w:rsid w:val="009D4DF3"/>
    <w:rsid w:val="009D7056"/>
    <w:rsid w:val="009E02F0"/>
    <w:rsid w:val="009E5425"/>
    <w:rsid w:val="009E55F6"/>
    <w:rsid w:val="009F159E"/>
    <w:rsid w:val="009F538B"/>
    <w:rsid w:val="00A04532"/>
    <w:rsid w:val="00A0476E"/>
    <w:rsid w:val="00A05279"/>
    <w:rsid w:val="00A052B4"/>
    <w:rsid w:val="00A06C3B"/>
    <w:rsid w:val="00A06C4A"/>
    <w:rsid w:val="00A100A7"/>
    <w:rsid w:val="00A11602"/>
    <w:rsid w:val="00A116D1"/>
    <w:rsid w:val="00A117B0"/>
    <w:rsid w:val="00A14D5B"/>
    <w:rsid w:val="00A21194"/>
    <w:rsid w:val="00A23FD3"/>
    <w:rsid w:val="00A24151"/>
    <w:rsid w:val="00A3157B"/>
    <w:rsid w:val="00A31DBC"/>
    <w:rsid w:val="00A3324F"/>
    <w:rsid w:val="00A36468"/>
    <w:rsid w:val="00A36E6D"/>
    <w:rsid w:val="00A406B5"/>
    <w:rsid w:val="00A40806"/>
    <w:rsid w:val="00A40BC9"/>
    <w:rsid w:val="00A4339A"/>
    <w:rsid w:val="00A453C0"/>
    <w:rsid w:val="00A46F42"/>
    <w:rsid w:val="00A53D83"/>
    <w:rsid w:val="00A54DF4"/>
    <w:rsid w:val="00A5730E"/>
    <w:rsid w:val="00A6147D"/>
    <w:rsid w:val="00A6224F"/>
    <w:rsid w:val="00A67636"/>
    <w:rsid w:val="00A678A5"/>
    <w:rsid w:val="00A72733"/>
    <w:rsid w:val="00A7510A"/>
    <w:rsid w:val="00A75D06"/>
    <w:rsid w:val="00A8413B"/>
    <w:rsid w:val="00A84448"/>
    <w:rsid w:val="00A8513D"/>
    <w:rsid w:val="00A85A27"/>
    <w:rsid w:val="00A860AD"/>
    <w:rsid w:val="00A86C27"/>
    <w:rsid w:val="00A871DF"/>
    <w:rsid w:val="00A92B3D"/>
    <w:rsid w:val="00AA1D0B"/>
    <w:rsid w:val="00AA2C66"/>
    <w:rsid w:val="00AA58AC"/>
    <w:rsid w:val="00AA6D84"/>
    <w:rsid w:val="00AA7806"/>
    <w:rsid w:val="00AB2C7D"/>
    <w:rsid w:val="00AB4970"/>
    <w:rsid w:val="00AB549A"/>
    <w:rsid w:val="00AC0D43"/>
    <w:rsid w:val="00AC1B03"/>
    <w:rsid w:val="00AC49A0"/>
    <w:rsid w:val="00AC4F92"/>
    <w:rsid w:val="00AC69D7"/>
    <w:rsid w:val="00AD0EF6"/>
    <w:rsid w:val="00AD33D7"/>
    <w:rsid w:val="00AD46B9"/>
    <w:rsid w:val="00AD7B99"/>
    <w:rsid w:val="00AE1A5F"/>
    <w:rsid w:val="00AE33A7"/>
    <w:rsid w:val="00AE5469"/>
    <w:rsid w:val="00AE7360"/>
    <w:rsid w:val="00AF0F7C"/>
    <w:rsid w:val="00AF2A80"/>
    <w:rsid w:val="00AF5107"/>
    <w:rsid w:val="00AF5560"/>
    <w:rsid w:val="00AF7501"/>
    <w:rsid w:val="00B03387"/>
    <w:rsid w:val="00B11009"/>
    <w:rsid w:val="00B11284"/>
    <w:rsid w:val="00B132FD"/>
    <w:rsid w:val="00B139BF"/>
    <w:rsid w:val="00B14C03"/>
    <w:rsid w:val="00B14EAA"/>
    <w:rsid w:val="00B20AFB"/>
    <w:rsid w:val="00B2161F"/>
    <w:rsid w:val="00B227A3"/>
    <w:rsid w:val="00B26F7A"/>
    <w:rsid w:val="00B27E7C"/>
    <w:rsid w:val="00B31F32"/>
    <w:rsid w:val="00B333BB"/>
    <w:rsid w:val="00B333CC"/>
    <w:rsid w:val="00B352A5"/>
    <w:rsid w:val="00B36E4D"/>
    <w:rsid w:val="00B376C3"/>
    <w:rsid w:val="00B44463"/>
    <w:rsid w:val="00B452C7"/>
    <w:rsid w:val="00B46AA5"/>
    <w:rsid w:val="00B500B5"/>
    <w:rsid w:val="00B50A95"/>
    <w:rsid w:val="00B50DFE"/>
    <w:rsid w:val="00B51882"/>
    <w:rsid w:val="00B54057"/>
    <w:rsid w:val="00B555B9"/>
    <w:rsid w:val="00B55CC3"/>
    <w:rsid w:val="00B565AC"/>
    <w:rsid w:val="00B60DB0"/>
    <w:rsid w:val="00B60E17"/>
    <w:rsid w:val="00B63C4D"/>
    <w:rsid w:val="00B659C1"/>
    <w:rsid w:val="00B661F8"/>
    <w:rsid w:val="00B6636F"/>
    <w:rsid w:val="00B67698"/>
    <w:rsid w:val="00B71411"/>
    <w:rsid w:val="00B749DF"/>
    <w:rsid w:val="00B74F6D"/>
    <w:rsid w:val="00B770AC"/>
    <w:rsid w:val="00B77981"/>
    <w:rsid w:val="00B8209F"/>
    <w:rsid w:val="00B8460E"/>
    <w:rsid w:val="00B8466B"/>
    <w:rsid w:val="00B846BD"/>
    <w:rsid w:val="00B85570"/>
    <w:rsid w:val="00B86B5B"/>
    <w:rsid w:val="00B86F31"/>
    <w:rsid w:val="00B870FB"/>
    <w:rsid w:val="00B872CB"/>
    <w:rsid w:val="00B87F77"/>
    <w:rsid w:val="00B9071D"/>
    <w:rsid w:val="00B944D7"/>
    <w:rsid w:val="00B94986"/>
    <w:rsid w:val="00B969B5"/>
    <w:rsid w:val="00B97816"/>
    <w:rsid w:val="00BA0099"/>
    <w:rsid w:val="00BA06B9"/>
    <w:rsid w:val="00BA4F9B"/>
    <w:rsid w:val="00BB1F84"/>
    <w:rsid w:val="00BB336F"/>
    <w:rsid w:val="00BB6A11"/>
    <w:rsid w:val="00BB7308"/>
    <w:rsid w:val="00BC110B"/>
    <w:rsid w:val="00BC307E"/>
    <w:rsid w:val="00BC4164"/>
    <w:rsid w:val="00BC5AD8"/>
    <w:rsid w:val="00BD04FE"/>
    <w:rsid w:val="00BD0E5A"/>
    <w:rsid w:val="00BD1EA0"/>
    <w:rsid w:val="00BD423B"/>
    <w:rsid w:val="00BD4446"/>
    <w:rsid w:val="00BD4ED5"/>
    <w:rsid w:val="00BD642B"/>
    <w:rsid w:val="00BD6FE2"/>
    <w:rsid w:val="00BE2708"/>
    <w:rsid w:val="00BE5500"/>
    <w:rsid w:val="00BF0F10"/>
    <w:rsid w:val="00BF32DE"/>
    <w:rsid w:val="00BF3B82"/>
    <w:rsid w:val="00BF4BE9"/>
    <w:rsid w:val="00C00969"/>
    <w:rsid w:val="00C01B14"/>
    <w:rsid w:val="00C03940"/>
    <w:rsid w:val="00C042CC"/>
    <w:rsid w:val="00C100BC"/>
    <w:rsid w:val="00C11E12"/>
    <w:rsid w:val="00C222A5"/>
    <w:rsid w:val="00C22A7B"/>
    <w:rsid w:val="00C24EC3"/>
    <w:rsid w:val="00C25310"/>
    <w:rsid w:val="00C31455"/>
    <w:rsid w:val="00C33D24"/>
    <w:rsid w:val="00C419EB"/>
    <w:rsid w:val="00C44EAA"/>
    <w:rsid w:val="00C44FCD"/>
    <w:rsid w:val="00C452FB"/>
    <w:rsid w:val="00C50E5E"/>
    <w:rsid w:val="00C510DA"/>
    <w:rsid w:val="00C545FE"/>
    <w:rsid w:val="00C55795"/>
    <w:rsid w:val="00C577D1"/>
    <w:rsid w:val="00C57D11"/>
    <w:rsid w:val="00C6097C"/>
    <w:rsid w:val="00C610A3"/>
    <w:rsid w:val="00C611EB"/>
    <w:rsid w:val="00C61A8B"/>
    <w:rsid w:val="00C7015D"/>
    <w:rsid w:val="00C739D9"/>
    <w:rsid w:val="00C7611E"/>
    <w:rsid w:val="00C77AA8"/>
    <w:rsid w:val="00C77F2D"/>
    <w:rsid w:val="00C84406"/>
    <w:rsid w:val="00C8539D"/>
    <w:rsid w:val="00C85726"/>
    <w:rsid w:val="00C92599"/>
    <w:rsid w:val="00C9461A"/>
    <w:rsid w:val="00CA1B61"/>
    <w:rsid w:val="00CA372A"/>
    <w:rsid w:val="00CA4F8B"/>
    <w:rsid w:val="00CA59F4"/>
    <w:rsid w:val="00CA6BE9"/>
    <w:rsid w:val="00CB024A"/>
    <w:rsid w:val="00CB3017"/>
    <w:rsid w:val="00CB6D16"/>
    <w:rsid w:val="00CC0941"/>
    <w:rsid w:val="00CC1271"/>
    <w:rsid w:val="00CC289D"/>
    <w:rsid w:val="00CC4F54"/>
    <w:rsid w:val="00CC559F"/>
    <w:rsid w:val="00CC5842"/>
    <w:rsid w:val="00CC60A1"/>
    <w:rsid w:val="00CD0AE2"/>
    <w:rsid w:val="00CD1E30"/>
    <w:rsid w:val="00CD342D"/>
    <w:rsid w:val="00CD4525"/>
    <w:rsid w:val="00CD4F91"/>
    <w:rsid w:val="00CD508F"/>
    <w:rsid w:val="00CD62A7"/>
    <w:rsid w:val="00CD69C2"/>
    <w:rsid w:val="00CE0741"/>
    <w:rsid w:val="00CE13AD"/>
    <w:rsid w:val="00CE2ECD"/>
    <w:rsid w:val="00CF274B"/>
    <w:rsid w:val="00CF3570"/>
    <w:rsid w:val="00CF3D4F"/>
    <w:rsid w:val="00CF3F69"/>
    <w:rsid w:val="00CF4557"/>
    <w:rsid w:val="00CF60C5"/>
    <w:rsid w:val="00CF6E29"/>
    <w:rsid w:val="00D025DE"/>
    <w:rsid w:val="00D048A4"/>
    <w:rsid w:val="00D0608A"/>
    <w:rsid w:val="00D1071B"/>
    <w:rsid w:val="00D1110A"/>
    <w:rsid w:val="00D1177E"/>
    <w:rsid w:val="00D14621"/>
    <w:rsid w:val="00D14FA7"/>
    <w:rsid w:val="00D1584F"/>
    <w:rsid w:val="00D216EE"/>
    <w:rsid w:val="00D22DE7"/>
    <w:rsid w:val="00D23B49"/>
    <w:rsid w:val="00D26F8F"/>
    <w:rsid w:val="00D27BC5"/>
    <w:rsid w:val="00D32AAD"/>
    <w:rsid w:val="00D343B0"/>
    <w:rsid w:val="00D36D71"/>
    <w:rsid w:val="00D36EFC"/>
    <w:rsid w:val="00D37ACD"/>
    <w:rsid w:val="00D40D98"/>
    <w:rsid w:val="00D426B7"/>
    <w:rsid w:val="00D45840"/>
    <w:rsid w:val="00D5098C"/>
    <w:rsid w:val="00D51253"/>
    <w:rsid w:val="00D52294"/>
    <w:rsid w:val="00D5251E"/>
    <w:rsid w:val="00D528EE"/>
    <w:rsid w:val="00D5551D"/>
    <w:rsid w:val="00D55D47"/>
    <w:rsid w:val="00D569B4"/>
    <w:rsid w:val="00D57F9F"/>
    <w:rsid w:val="00D61156"/>
    <w:rsid w:val="00D61628"/>
    <w:rsid w:val="00D64AAB"/>
    <w:rsid w:val="00D64DB0"/>
    <w:rsid w:val="00D65603"/>
    <w:rsid w:val="00D706A2"/>
    <w:rsid w:val="00D752C1"/>
    <w:rsid w:val="00D7534F"/>
    <w:rsid w:val="00D7603F"/>
    <w:rsid w:val="00D83456"/>
    <w:rsid w:val="00D8369F"/>
    <w:rsid w:val="00D85939"/>
    <w:rsid w:val="00D86EAA"/>
    <w:rsid w:val="00D870C7"/>
    <w:rsid w:val="00D913B9"/>
    <w:rsid w:val="00D9152F"/>
    <w:rsid w:val="00D954F6"/>
    <w:rsid w:val="00D969ED"/>
    <w:rsid w:val="00DA034C"/>
    <w:rsid w:val="00DA0892"/>
    <w:rsid w:val="00DA3327"/>
    <w:rsid w:val="00DA5CCA"/>
    <w:rsid w:val="00DA7B3E"/>
    <w:rsid w:val="00DB0AE7"/>
    <w:rsid w:val="00DC0D12"/>
    <w:rsid w:val="00DC3932"/>
    <w:rsid w:val="00DC5BBC"/>
    <w:rsid w:val="00DC6356"/>
    <w:rsid w:val="00DC65F6"/>
    <w:rsid w:val="00DC7837"/>
    <w:rsid w:val="00DD27AE"/>
    <w:rsid w:val="00DD78CB"/>
    <w:rsid w:val="00DD7D01"/>
    <w:rsid w:val="00DD7EDB"/>
    <w:rsid w:val="00DE00B1"/>
    <w:rsid w:val="00DE6BF8"/>
    <w:rsid w:val="00DE762E"/>
    <w:rsid w:val="00DE7DB5"/>
    <w:rsid w:val="00DF3A8B"/>
    <w:rsid w:val="00E006A4"/>
    <w:rsid w:val="00E012DF"/>
    <w:rsid w:val="00E03051"/>
    <w:rsid w:val="00E03D5E"/>
    <w:rsid w:val="00E04830"/>
    <w:rsid w:val="00E04D44"/>
    <w:rsid w:val="00E051A9"/>
    <w:rsid w:val="00E051C7"/>
    <w:rsid w:val="00E06AB5"/>
    <w:rsid w:val="00E104BB"/>
    <w:rsid w:val="00E11EA4"/>
    <w:rsid w:val="00E15E5B"/>
    <w:rsid w:val="00E15F39"/>
    <w:rsid w:val="00E21D0A"/>
    <w:rsid w:val="00E25103"/>
    <w:rsid w:val="00E33AA5"/>
    <w:rsid w:val="00E34B41"/>
    <w:rsid w:val="00E34BCA"/>
    <w:rsid w:val="00E36644"/>
    <w:rsid w:val="00E43BAF"/>
    <w:rsid w:val="00E44F69"/>
    <w:rsid w:val="00E45CF8"/>
    <w:rsid w:val="00E469C6"/>
    <w:rsid w:val="00E47E31"/>
    <w:rsid w:val="00E51545"/>
    <w:rsid w:val="00E520EF"/>
    <w:rsid w:val="00E53977"/>
    <w:rsid w:val="00E5423F"/>
    <w:rsid w:val="00E617DF"/>
    <w:rsid w:val="00E63D6B"/>
    <w:rsid w:val="00E648C3"/>
    <w:rsid w:val="00E667AB"/>
    <w:rsid w:val="00E67D46"/>
    <w:rsid w:val="00E73CC2"/>
    <w:rsid w:val="00E74237"/>
    <w:rsid w:val="00E77748"/>
    <w:rsid w:val="00E808A4"/>
    <w:rsid w:val="00E832F8"/>
    <w:rsid w:val="00E8628F"/>
    <w:rsid w:val="00E90F3E"/>
    <w:rsid w:val="00E935A8"/>
    <w:rsid w:val="00E937B0"/>
    <w:rsid w:val="00E93CF3"/>
    <w:rsid w:val="00E94E36"/>
    <w:rsid w:val="00EA0270"/>
    <w:rsid w:val="00EA114D"/>
    <w:rsid w:val="00EA134A"/>
    <w:rsid w:val="00EA241A"/>
    <w:rsid w:val="00EA293F"/>
    <w:rsid w:val="00EA3238"/>
    <w:rsid w:val="00EB0244"/>
    <w:rsid w:val="00EB049E"/>
    <w:rsid w:val="00EB14A2"/>
    <w:rsid w:val="00EB59C7"/>
    <w:rsid w:val="00EB5A9F"/>
    <w:rsid w:val="00EC3892"/>
    <w:rsid w:val="00EC39F6"/>
    <w:rsid w:val="00EC3AF6"/>
    <w:rsid w:val="00EC6C9B"/>
    <w:rsid w:val="00EC7510"/>
    <w:rsid w:val="00ED16B2"/>
    <w:rsid w:val="00ED4A95"/>
    <w:rsid w:val="00ED4B98"/>
    <w:rsid w:val="00ED74C1"/>
    <w:rsid w:val="00ED7D5F"/>
    <w:rsid w:val="00EE40ED"/>
    <w:rsid w:val="00EE5ED8"/>
    <w:rsid w:val="00EF15AC"/>
    <w:rsid w:val="00EF2AAB"/>
    <w:rsid w:val="00EF5009"/>
    <w:rsid w:val="00EF5996"/>
    <w:rsid w:val="00EF5EE4"/>
    <w:rsid w:val="00F01FF6"/>
    <w:rsid w:val="00F0271F"/>
    <w:rsid w:val="00F034BA"/>
    <w:rsid w:val="00F03CDA"/>
    <w:rsid w:val="00F04CA3"/>
    <w:rsid w:val="00F06360"/>
    <w:rsid w:val="00F0671C"/>
    <w:rsid w:val="00F128AE"/>
    <w:rsid w:val="00F156A4"/>
    <w:rsid w:val="00F15DDB"/>
    <w:rsid w:val="00F161A2"/>
    <w:rsid w:val="00F209A6"/>
    <w:rsid w:val="00F21B20"/>
    <w:rsid w:val="00F21CAF"/>
    <w:rsid w:val="00F2204D"/>
    <w:rsid w:val="00F24894"/>
    <w:rsid w:val="00F24C80"/>
    <w:rsid w:val="00F26546"/>
    <w:rsid w:val="00F27F50"/>
    <w:rsid w:val="00F30268"/>
    <w:rsid w:val="00F30AFB"/>
    <w:rsid w:val="00F347DC"/>
    <w:rsid w:val="00F35D86"/>
    <w:rsid w:val="00F35E90"/>
    <w:rsid w:val="00F37886"/>
    <w:rsid w:val="00F40522"/>
    <w:rsid w:val="00F415FD"/>
    <w:rsid w:val="00F44661"/>
    <w:rsid w:val="00F44D0E"/>
    <w:rsid w:val="00F44F9D"/>
    <w:rsid w:val="00F47A93"/>
    <w:rsid w:val="00F543EC"/>
    <w:rsid w:val="00F55C3A"/>
    <w:rsid w:val="00F56F83"/>
    <w:rsid w:val="00F57866"/>
    <w:rsid w:val="00F6012B"/>
    <w:rsid w:val="00F61BE9"/>
    <w:rsid w:val="00F6208C"/>
    <w:rsid w:val="00F637FE"/>
    <w:rsid w:val="00F6549C"/>
    <w:rsid w:val="00F7370E"/>
    <w:rsid w:val="00F73BA4"/>
    <w:rsid w:val="00F74163"/>
    <w:rsid w:val="00F756CB"/>
    <w:rsid w:val="00F84ED2"/>
    <w:rsid w:val="00F91018"/>
    <w:rsid w:val="00F910F4"/>
    <w:rsid w:val="00F96FD2"/>
    <w:rsid w:val="00FA1845"/>
    <w:rsid w:val="00FA2BF4"/>
    <w:rsid w:val="00FA49EC"/>
    <w:rsid w:val="00FA4C51"/>
    <w:rsid w:val="00FB0B1A"/>
    <w:rsid w:val="00FB37E9"/>
    <w:rsid w:val="00FB4798"/>
    <w:rsid w:val="00FB4C96"/>
    <w:rsid w:val="00FB5666"/>
    <w:rsid w:val="00FB6C4A"/>
    <w:rsid w:val="00FB7463"/>
    <w:rsid w:val="00FB7AF6"/>
    <w:rsid w:val="00FC02C6"/>
    <w:rsid w:val="00FC5860"/>
    <w:rsid w:val="00FD1DAE"/>
    <w:rsid w:val="00FD22C2"/>
    <w:rsid w:val="00FD538C"/>
    <w:rsid w:val="00FD5A7E"/>
    <w:rsid w:val="00FD5FFE"/>
    <w:rsid w:val="00FE21FE"/>
    <w:rsid w:val="00FE2D16"/>
    <w:rsid w:val="00FF123E"/>
    <w:rsid w:val="00FF2D5D"/>
    <w:rsid w:val="00FF44BA"/>
    <w:rsid w:val="00FF45D3"/>
    <w:rsid w:val="00FF645E"/>
    <w:rsid w:val="00FF71A6"/>
  </w:rsids>
  <m:mathPr>
    <m:mathFont m:val="Cambria Math"/>
    <m:brkBin m:val="before"/>
    <m:brkBinSub m:val="--"/>
    <m:smallFrac/>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EAE032"/>
  <w15:docId w15:val="{25E8D926-BCF1-4ED9-9B30-3FC7FA756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7E7C"/>
    <w:rPr>
      <w:sz w:val="24"/>
      <w:szCs w:val="24"/>
      <w:lang w:val="en-GB" w:eastAsia="en-GB"/>
    </w:rPr>
  </w:style>
  <w:style w:type="paragraph" w:styleId="Heading1">
    <w:name w:val="heading 1"/>
    <w:basedOn w:val="Normal"/>
    <w:next w:val="Normal"/>
    <w:link w:val="Heading1Char"/>
    <w:uiPriority w:val="99"/>
    <w:qFormat/>
    <w:rsid w:val="0076047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76047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76047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76047B"/>
    <w:pPr>
      <w:keepNext/>
      <w:spacing w:before="240" w:after="60"/>
      <w:outlineLvl w:val="3"/>
    </w:pPr>
    <w:rPr>
      <w:b/>
      <w:bCs/>
      <w:sz w:val="28"/>
      <w:szCs w:val="28"/>
    </w:rPr>
  </w:style>
  <w:style w:type="paragraph" w:styleId="Heading5">
    <w:name w:val="heading 5"/>
    <w:basedOn w:val="Normal"/>
    <w:next w:val="Normal"/>
    <w:link w:val="Heading5Char"/>
    <w:uiPriority w:val="99"/>
    <w:qFormat/>
    <w:rsid w:val="0076047B"/>
    <w:pPr>
      <w:spacing w:before="240" w:after="60"/>
      <w:outlineLvl w:val="4"/>
    </w:pPr>
    <w:rPr>
      <w:b/>
      <w:bCs/>
      <w:i/>
      <w:iCs/>
      <w:sz w:val="26"/>
      <w:szCs w:val="26"/>
    </w:rPr>
  </w:style>
  <w:style w:type="paragraph" w:styleId="Heading6">
    <w:name w:val="heading 6"/>
    <w:basedOn w:val="Normal"/>
    <w:next w:val="Normal"/>
    <w:link w:val="Heading6Char"/>
    <w:uiPriority w:val="99"/>
    <w:qFormat/>
    <w:rsid w:val="0076047B"/>
    <w:pPr>
      <w:spacing w:before="240" w:after="60"/>
      <w:outlineLvl w:val="5"/>
    </w:pPr>
    <w:rPr>
      <w:b/>
      <w:bCs/>
      <w:sz w:val="22"/>
      <w:szCs w:val="22"/>
    </w:rPr>
  </w:style>
  <w:style w:type="paragraph" w:styleId="Heading7">
    <w:name w:val="heading 7"/>
    <w:basedOn w:val="Normal"/>
    <w:next w:val="Normal"/>
    <w:link w:val="Heading7Char"/>
    <w:uiPriority w:val="99"/>
    <w:qFormat/>
    <w:rsid w:val="0076047B"/>
    <w:pPr>
      <w:spacing w:before="240" w:after="60"/>
      <w:outlineLvl w:val="6"/>
    </w:pPr>
  </w:style>
  <w:style w:type="paragraph" w:styleId="Heading8">
    <w:name w:val="heading 8"/>
    <w:basedOn w:val="Normal"/>
    <w:next w:val="Normal"/>
    <w:link w:val="Heading8Char"/>
    <w:uiPriority w:val="99"/>
    <w:qFormat/>
    <w:rsid w:val="0076047B"/>
    <w:pPr>
      <w:keepNext/>
      <w:outlineLvl w:val="7"/>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61366"/>
    <w:rPr>
      <w:rFonts w:ascii="Arial" w:hAnsi="Arial" w:cs="Arial"/>
      <w:b/>
      <w:bCs/>
      <w:kern w:val="32"/>
      <w:sz w:val="32"/>
      <w:szCs w:val="32"/>
      <w:lang w:val="en-GB" w:eastAsia="en-GB" w:bidi="ar-SA"/>
    </w:rPr>
  </w:style>
  <w:style w:type="character" w:customStyle="1" w:styleId="Heading2Char">
    <w:name w:val="Heading 2 Char"/>
    <w:basedOn w:val="DefaultParagraphFont"/>
    <w:link w:val="Heading2"/>
    <w:uiPriority w:val="99"/>
    <w:semiHidden/>
    <w:locked/>
    <w:rsid w:val="00661366"/>
    <w:rPr>
      <w:rFonts w:ascii="Arial" w:hAnsi="Arial" w:cs="Arial"/>
      <w:b/>
      <w:bCs/>
      <w:i/>
      <w:iCs/>
      <w:sz w:val="28"/>
      <w:szCs w:val="28"/>
      <w:lang w:val="en-GB" w:eastAsia="en-GB" w:bidi="ar-SA"/>
    </w:rPr>
  </w:style>
  <w:style w:type="character" w:customStyle="1" w:styleId="Heading3Char">
    <w:name w:val="Heading 3 Char"/>
    <w:basedOn w:val="DefaultParagraphFont"/>
    <w:link w:val="Heading3"/>
    <w:uiPriority w:val="99"/>
    <w:semiHidden/>
    <w:locked/>
    <w:rsid w:val="00661366"/>
    <w:rPr>
      <w:rFonts w:ascii="Arial" w:hAnsi="Arial" w:cs="Arial"/>
      <w:b/>
      <w:bCs/>
      <w:sz w:val="26"/>
      <w:szCs w:val="26"/>
      <w:lang w:val="en-GB" w:eastAsia="en-GB" w:bidi="ar-SA"/>
    </w:rPr>
  </w:style>
  <w:style w:type="character" w:customStyle="1" w:styleId="Heading4Char">
    <w:name w:val="Heading 4 Char"/>
    <w:basedOn w:val="DefaultParagraphFont"/>
    <w:link w:val="Heading4"/>
    <w:uiPriority w:val="99"/>
    <w:semiHidden/>
    <w:locked/>
    <w:rsid w:val="00661366"/>
    <w:rPr>
      <w:rFonts w:cs="Times New Roman"/>
      <w:b/>
      <w:bCs/>
      <w:sz w:val="28"/>
      <w:szCs w:val="28"/>
      <w:lang w:val="en-GB" w:eastAsia="en-GB" w:bidi="ar-SA"/>
    </w:rPr>
  </w:style>
  <w:style w:type="character" w:customStyle="1" w:styleId="Heading5Char">
    <w:name w:val="Heading 5 Char"/>
    <w:basedOn w:val="DefaultParagraphFont"/>
    <w:link w:val="Heading5"/>
    <w:uiPriority w:val="99"/>
    <w:semiHidden/>
    <w:locked/>
    <w:rsid w:val="00661366"/>
    <w:rPr>
      <w:rFonts w:cs="Times New Roman"/>
      <w:b/>
      <w:bCs/>
      <w:i/>
      <w:iCs/>
      <w:sz w:val="26"/>
      <w:szCs w:val="26"/>
      <w:lang w:val="en-GB" w:eastAsia="en-GB" w:bidi="ar-SA"/>
    </w:rPr>
  </w:style>
  <w:style w:type="character" w:customStyle="1" w:styleId="Heading6Char">
    <w:name w:val="Heading 6 Char"/>
    <w:basedOn w:val="DefaultParagraphFont"/>
    <w:link w:val="Heading6"/>
    <w:uiPriority w:val="99"/>
    <w:semiHidden/>
    <w:locked/>
    <w:rsid w:val="00661366"/>
    <w:rPr>
      <w:rFonts w:cs="Times New Roman"/>
      <w:b/>
      <w:bCs/>
      <w:sz w:val="22"/>
      <w:szCs w:val="22"/>
      <w:lang w:val="en-GB" w:eastAsia="en-GB" w:bidi="ar-SA"/>
    </w:rPr>
  </w:style>
  <w:style w:type="character" w:customStyle="1" w:styleId="Heading7Char">
    <w:name w:val="Heading 7 Char"/>
    <w:basedOn w:val="DefaultParagraphFont"/>
    <w:link w:val="Heading7"/>
    <w:uiPriority w:val="99"/>
    <w:semiHidden/>
    <w:locked/>
    <w:rsid w:val="00661366"/>
    <w:rPr>
      <w:rFonts w:cs="Times New Roman"/>
      <w:sz w:val="24"/>
      <w:szCs w:val="24"/>
      <w:lang w:val="en-GB" w:eastAsia="en-GB" w:bidi="ar-SA"/>
    </w:rPr>
  </w:style>
  <w:style w:type="character" w:customStyle="1" w:styleId="Heading8Char">
    <w:name w:val="Heading 8 Char"/>
    <w:basedOn w:val="DefaultParagraphFont"/>
    <w:link w:val="Heading8"/>
    <w:uiPriority w:val="99"/>
    <w:semiHidden/>
    <w:locked/>
    <w:rsid w:val="00661366"/>
    <w:rPr>
      <w:rFonts w:cs="Times New Roman"/>
      <w:sz w:val="24"/>
      <w:szCs w:val="24"/>
      <w:u w:val="single"/>
      <w:lang w:val="en-GB" w:eastAsia="en-GB" w:bidi="ar-SA"/>
    </w:rPr>
  </w:style>
  <w:style w:type="paragraph" w:styleId="BalloonText">
    <w:name w:val="Balloon Text"/>
    <w:basedOn w:val="Normal"/>
    <w:link w:val="BalloonTextChar"/>
    <w:uiPriority w:val="99"/>
    <w:semiHidden/>
    <w:rsid w:val="0076047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1366"/>
    <w:rPr>
      <w:rFonts w:ascii="Tahoma" w:hAnsi="Tahoma" w:cs="Tahoma"/>
      <w:sz w:val="16"/>
      <w:szCs w:val="16"/>
      <w:lang w:val="en-GB" w:eastAsia="en-GB" w:bidi="ar-SA"/>
    </w:rPr>
  </w:style>
  <w:style w:type="paragraph" w:styleId="TOC1">
    <w:name w:val="toc 1"/>
    <w:basedOn w:val="Normal"/>
    <w:next w:val="Normal"/>
    <w:autoRedefine/>
    <w:uiPriority w:val="39"/>
    <w:rsid w:val="00F156A4"/>
    <w:pPr>
      <w:tabs>
        <w:tab w:val="left" w:pos="567"/>
        <w:tab w:val="right" w:leader="dot" w:pos="9639"/>
      </w:tabs>
      <w:spacing w:before="120" w:after="120"/>
    </w:pPr>
    <w:rPr>
      <w:rFonts w:asciiTheme="minorHAnsi" w:hAnsiTheme="minorHAnsi"/>
      <w:b/>
      <w:bCs/>
      <w:caps/>
      <w:sz w:val="20"/>
      <w:szCs w:val="20"/>
    </w:rPr>
  </w:style>
  <w:style w:type="paragraph" w:styleId="TOC2">
    <w:name w:val="toc 2"/>
    <w:basedOn w:val="Normal"/>
    <w:next w:val="Normal"/>
    <w:autoRedefine/>
    <w:uiPriority w:val="39"/>
    <w:rsid w:val="0076047B"/>
    <w:pPr>
      <w:ind w:left="240"/>
    </w:pPr>
    <w:rPr>
      <w:rFonts w:asciiTheme="minorHAnsi" w:hAnsiTheme="minorHAnsi"/>
      <w:smallCaps/>
      <w:sz w:val="20"/>
      <w:szCs w:val="20"/>
    </w:rPr>
  </w:style>
  <w:style w:type="character" w:styleId="Hyperlink">
    <w:name w:val="Hyperlink"/>
    <w:basedOn w:val="DefaultParagraphFont"/>
    <w:uiPriority w:val="99"/>
    <w:rsid w:val="0076047B"/>
    <w:rPr>
      <w:rFonts w:cs="Times New Roman"/>
      <w:color w:val="0000FF"/>
      <w:u w:val="single"/>
    </w:rPr>
  </w:style>
  <w:style w:type="paragraph" w:styleId="BodyText">
    <w:name w:val="Body Text"/>
    <w:basedOn w:val="Normal"/>
    <w:link w:val="BodyTextChar"/>
    <w:uiPriority w:val="99"/>
    <w:rsid w:val="0076047B"/>
    <w:pPr>
      <w:spacing w:after="120"/>
    </w:pPr>
  </w:style>
  <w:style w:type="character" w:customStyle="1" w:styleId="BodyTextChar">
    <w:name w:val="Body Text Char"/>
    <w:basedOn w:val="DefaultParagraphFont"/>
    <w:link w:val="BodyText"/>
    <w:uiPriority w:val="99"/>
    <w:semiHidden/>
    <w:locked/>
    <w:rsid w:val="00661366"/>
    <w:rPr>
      <w:rFonts w:cs="Times New Roman"/>
      <w:sz w:val="24"/>
      <w:szCs w:val="24"/>
      <w:lang w:val="en-GB" w:eastAsia="en-GB" w:bidi="ar-SA"/>
    </w:rPr>
  </w:style>
  <w:style w:type="paragraph" w:styleId="TOC3">
    <w:name w:val="toc 3"/>
    <w:basedOn w:val="Normal"/>
    <w:next w:val="Normal"/>
    <w:autoRedefine/>
    <w:uiPriority w:val="39"/>
    <w:rsid w:val="0076047B"/>
    <w:pPr>
      <w:ind w:left="480"/>
    </w:pPr>
    <w:rPr>
      <w:rFonts w:asciiTheme="minorHAnsi" w:hAnsiTheme="minorHAnsi"/>
      <w:i/>
      <w:iCs/>
      <w:sz w:val="20"/>
      <w:szCs w:val="20"/>
    </w:rPr>
  </w:style>
  <w:style w:type="character" w:styleId="CommentReference">
    <w:name w:val="annotation reference"/>
    <w:basedOn w:val="DefaultParagraphFont"/>
    <w:uiPriority w:val="99"/>
    <w:semiHidden/>
    <w:rsid w:val="0076047B"/>
    <w:rPr>
      <w:rFonts w:cs="Times New Roman"/>
      <w:sz w:val="16"/>
      <w:szCs w:val="16"/>
    </w:rPr>
  </w:style>
  <w:style w:type="paragraph" w:styleId="CommentText">
    <w:name w:val="annotation text"/>
    <w:basedOn w:val="Normal"/>
    <w:link w:val="CommentTextChar"/>
    <w:uiPriority w:val="99"/>
    <w:semiHidden/>
    <w:rsid w:val="0076047B"/>
    <w:rPr>
      <w:sz w:val="20"/>
      <w:szCs w:val="20"/>
    </w:rPr>
  </w:style>
  <w:style w:type="character" w:customStyle="1" w:styleId="CommentTextChar">
    <w:name w:val="Comment Text Char"/>
    <w:basedOn w:val="DefaultParagraphFont"/>
    <w:link w:val="CommentText"/>
    <w:uiPriority w:val="99"/>
    <w:semiHidden/>
    <w:locked/>
    <w:rsid w:val="00661366"/>
    <w:rPr>
      <w:rFonts w:cs="Times New Roman"/>
      <w:lang w:val="en-GB" w:eastAsia="en-GB" w:bidi="ar-SA"/>
    </w:rPr>
  </w:style>
  <w:style w:type="paragraph" w:styleId="CommentSubject">
    <w:name w:val="annotation subject"/>
    <w:basedOn w:val="CommentText"/>
    <w:next w:val="CommentText"/>
    <w:link w:val="CommentSubjectChar"/>
    <w:uiPriority w:val="99"/>
    <w:semiHidden/>
    <w:rsid w:val="0076047B"/>
    <w:rPr>
      <w:b/>
      <w:bCs/>
    </w:rPr>
  </w:style>
  <w:style w:type="character" w:customStyle="1" w:styleId="CommentSubjectChar">
    <w:name w:val="Comment Subject Char"/>
    <w:basedOn w:val="CommentTextChar"/>
    <w:link w:val="CommentSubject"/>
    <w:uiPriority w:val="99"/>
    <w:semiHidden/>
    <w:locked/>
    <w:rsid w:val="00661366"/>
    <w:rPr>
      <w:rFonts w:cs="Times New Roman"/>
      <w:b/>
      <w:bCs/>
      <w:lang w:val="en-GB" w:eastAsia="en-GB" w:bidi="ar-SA"/>
    </w:rPr>
  </w:style>
  <w:style w:type="paragraph" w:styleId="BodyTextIndent2">
    <w:name w:val="Body Text Indent 2"/>
    <w:basedOn w:val="Normal"/>
    <w:link w:val="BodyTextIndent2Char"/>
    <w:uiPriority w:val="99"/>
    <w:rsid w:val="0076047B"/>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661366"/>
    <w:rPr>
      <w:rFonts w:cs="Times New Roman"/>
      <w:sz w:val="24"/>
      <w:szCs w:val="24"/>
      <w:lang w:val="en-GB" w:eastAsia="en-GB" w:bidi="ar-SA"/>
    </w:rPr>
  </w:style>
  <w:style w:type="paragraph" w:styleId="Header">
    <w:name w:val="header"/>
    <w:basedOn w:val="Normal"/>
    <w:link w:val="HeaderChar"/>
    <w:uiPriority w:val="99"/>
    <w:rsid w:val="0076047B"/>
    <w:pPr>
      <w:tabs>
        <w:tab w:val="center" w:pos="4320"/>
        <w:tab w:val="right" w:pos="8640"/>
      </w:tabs>
    </w:pPr>
    <w:rPr>
      <w:szCs w:val="20"/>
    </w:rPr>
  </w:style>
  <w:style w:type="character" w:customStyle="1" w:styleId="HeaderChar">
    <w:name w:val="Header Char"/>
    <w:basedOn w:val="DefaultParagraphFont"/>
    <w:link w:val="Header"/>
    <w:uiPriority w:val="99"/>
    <w:semiHidden/>
    <w:locked/>
    <w:rsid w:val="00661366"/>
    <w:rPr>
      <w:rFonts w:cs="Times New Roman"/>
      <w:sz w:val="24"/>
      <w:lang w:val="en-GB" w:eastAsia="en-GB" w:bidi="ar-SA"/>
    </w:rPr>
  </w:style>
  <w:style w:type="paragraph" w:styleId="BodyText3">
    <w:name w:val="Body Text 3"/>
    <w:basedOn w:val="Normal"/>
    <w:link w:val="BodyText3Char"/>
    <w:uiPriority w:val="99"/>
    <w:rsid w:val="0076047B"/>
    <w:pPr>
      <w:spacing w:after="120"/>
    </w:pPr>
    <w:rPr>
      <w:sz w:val="16"/>
      <w:szCs w:val="16"/>
    </w:rPr>
  </w:style>
  <w:style w:type="character" w:customStyle="1" w:styleId="BodyText3Char">
    <w:name w:val="Body Text 3 Char"/>
    <w:basedOn w:val="DefaultParagraphFont"/>
    <w:link w:val="BodyText3"/>
    <w:uiPriority w:val="99"/>
    <w:semiHidden/>
    <w:locked/>
    <w:rsid w:val="00661366"/>
    <w:rPr>
      <w:rFonts w:cs="Times New Roman"/>
      <w:sz w:val="16"/>
      <w:szCs w:val="16"/>
      <w:lang w:val="en-GB" w:eastAsia="en-GB" w:bidi="ar-SA"/>
    </w:rPr>
  </w:style>
  <w:style w:type="paragraph" w:styleId="Footer">
    <w:name w:val="footer"/>
    <w:basedOn w:val="Normal"/>
    <w:link w:val="FooterChar"/>
    <w:uiPriority w:val="99"/>
    <w:rsid w:val="0076047B"/>
    <w:pPr>
      <w:tabs>
        <w:tab w:val="center" w:pos="4153"/>
        <w:tab w:val="right" w:pos="8306"/>
      </w:tabs>
    </w:pPr>
  </w:style>
  <w:style w:type="character" w:customStyle="1" w:styleId="FooterChar">
    <w:name w:val="Footer Char"/>
    <w:basedOn w:val="DefaultParagraphFont"/>
    <w:link w:val="Footer"/>
    <w:uiPriority w:val="99"/>
    <w:locked/>
    <w:rsid w:val="00661366"/>
    <w:rPr>
      <w:rFonts w:cs="Times New Roman"/>
      <w:sz w:val="24"/>
      <w:szCs w:val="24"/>
      <w:lang w:val="en-GB" w:eastAsia="en-GB" w:bidi="ar-SA"/>
    </w:rPr>
  </w:style>
  <w:style w:type="character" w:styleId="PageNumber">
    <w:name w:val="page number"/>
    <w:basedOn w:val="DefaultParagraphFont"/>
    <w:uiPriority w:val="99"/>
    <w:rsid w:val="0076047B"/>
    <w:rPr>
      <w:rFonts w:cs="Times New Roman"/>
    </w:rPr>
  </w:style>
  <w:style w:type="paragraph" w:styleId="BodyTextIndent">
    <w:name w:val="Body Text Indent"/>
    <w:basedOn w:val="Normal"/>
    <w:link w:val="BodyTextIndentChar"/>
    <w:uiPriority w:val="99"/>
    <w:rsid w:val="0076047B"/>
    <w:pPr>
      <w:spacing w:after="120"/>
      <w:ind w:left="283"/>
    </w:pPr>
  </w:style>
  <w:style w:type="character" w:customStyle="1" w:styleId="BodyTextIndentChar">
    <w:name w:val="Body Text Indent Char"/>
    <w:basedOn w:val="DefaultParagraphFont"/>
    <w:link w:val="BodyTextIndent"/>
    <w:uiPriority w:val="99"/>
    <w:semiHidden/>
    <w:locked/>
    <w:rsid w:val="00661366"/>
    <w:rPr>
      <w:rFonts w:cs="Times New Roman"/>
      <w:sz w:val="24"/>
      <w:szCs w:val="24"/>
      <w:lang w:val="en-GB" w:eastAsia="en-GB" w:bidi="ar-SA"/>
    </w:rPr>
  </w:style>
  <w:style w:type="paragraph" w:styleId="BodyTextIndent3">
    <w:name w:val="Body Text Indent 3"/>
    <w:basedOn w:val="Normal"/>
    <w:link w:val="BodyTextIndent3Char"/>
    <w:uiPriority w:val="99"/>
    <w:rsid w:val="0076047B"/>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661366"/>
    <w:rPr>
      <w:rFonts w:cs="Times New Roman"/>
      <w:sz w:val="16"/>
      <w:szCs w:val="16"/>
      <w:lang w:val="en-GB" w:eastAsia="en-GB" w:bidi="ar-SA"/>
    </w:rPr>
  </w:style>
  <w:style w:type="paragraph" w:styleId="BodyText2">
    <w:name w:val="Body Text 2"/>
    <w:basedOn w:val="Normal"/>
    <w:link w:val="BodyText2Char"/>
    <w:uiPriority w:val="99"/>
    <w:rsid w:val="0076047B"/>
    <w:pPr>
      <w:spacing w:after="120" w:line="480" w:lineRule="auto"/>
    </w:pPr>
  </w:style>
  <w:style w:type="character" w:customStyle="1" w:styleId="BodyText2Char">
    <w:name w:val="Body Text 2 Char"/>
    <w:basedOn w:val="DefaultParagraphFont"/>
    <w:link w:val="BodyText2"/>
    <w:uiPriority w:val="99"/>
    <w:semiHidden/>
    <w:locked/>
    <w:rsid w:val="00661366"/>
    <w:rPr>
      <w:rFonts w:cs="Times New Roman"/>
      <w:sz w:val="24"/>
      <w:szCs w:val="24"/>
      <w:lang w:val="en-GB" w:eastAsia="en-GB" w:bidi="ar-SA"/>
    </w:rPr>
  </w:style>
  <w:style w:type="paragraph" w:styleId="Title">
    <w:name w:val="Title"/>
    <w:basedOn w:val="Normal"/>
    <w:link w:val="TitleChar"/>
    <w:uiPriority w:val="99"/>
    <w:qFormat/>
    <w:rsid w:val="007604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Tahoma" w:hAnsi="Tahoma"/>
      <w:b/>
      <w:sz w:val="22"/>
      <w:szCs w:val="20"/>
      <w:u w:val="single"/>
      <w:lang w:eastAsia="en-US"/>
    </w:rPr>
  </w:style>
  <w:style w:type="character" w:customStyle="1" w:styleId="TitleChar">
    <w:name w:val="Title Char"/>
    <w:basedOn w:val="DefaultParagraphFont"/>
    <w:link w:val="Title"/>
    <w:uiPriority w:val="99"/>
    <w:locked/>
    <w:rsid w:val="00661366"/>
    <w:rPr>
      <w:rFonts w:ascii="Tahoma" w:hAnsi="Tahoma" w:cs="Times New Roman"/>
      <w:b/>
      <w:snapToGrid w:val="0"/>
      <w:sz w:val="22"/>
      <w:u w:val="single"/>
      <w:lang w:val="en-GB" w:eastAsia="en-US" w:bidi="ar-SA"/>
    </w:rPr>
  </w:style>
  <w:style w:type="paragraph" w:styleId="EndnoteText">
    <w:name w:val="endnote text"/>
    <w:basedOn w:val="Normal"/>
    <w:link w:val="EndnoteTextChar"/>
    <w:uiPriority w:val="99"/>
    <w:semiHidden/>
    <w:rsid w:val="0076047B"/>
    <w:pPr>
      <w:widowControl w:val="0"/>
    </w:pPr>
    <w:rPr>
      <w:rFonts w:ascii="Arial Bold" w:hAnsi="Arial Bold"/>
      <w:szCs w:val="20"/>
      <w:lang w:eastAsia="en-US"/>
    </w:rPr>
  </w:style>
  <w:style w:type="character" w:customStyle="1" w:styleId="EndnoteTextChar">
    <w:name w:val="Endnote Text Char"/>
    <w:basedOn w:val="DefaultParagraphFont"/>
    <w:link w:val="EndnoteText"/>
    <w:uiPriority w:val="99"/>
    <w:semiHidden/>
    <w:locked/>
    <w:rsid w:val="00661366"/>
    <w:rPr>
      <w:rFonts w:ascii="Arial Bold" w:hAnsi="Arial Bold" w:cs="Times New Roman"/>
      <w:snapToGrid w:val="0"/>
      <w:sz w:val="24"/>
      <w:lang w:val="en-GB" w:eastAsia="en-US" w:bidi="ar-SA"/>
    </w:rPr>
  </w:style>
  <w:style w:type="character" w:styleId="FollowedHyperlink">
    <w:name w:val="FollowedHyperlink"/>
    <w:basedOn w:val="DefaultParagraphFont"/>
    <w:uiPriority w:val="99"/>
    <w:rsid w:val="0076047B"/>
    <w:rPr>
      <w:rFonts w:cs="Times New Roman"/>
      <w:color w:val="800080"/>
      <w:u w:val="single"/>
    </w:rPr>
  </w:style>
  <w:style w:type="paragraph" w:styleId="FootnoteText">
    <w:name w:val="footnote text"/>
    <w:basedOn w:val="Normal"/>
    <w:link w:val="FootnoteTextChar"/>
    <w:uiPriority w:val="99"/>
    <w:semiHidden/>
    <w:rsid w:val="0076047B"/>
  </w:style>
  <w:style w:type="character" w:customStyle="1" w:styleId="FootnoteTextChar">
    <w:name w:val="Footnote Text Char"/>
    <w:basedOn w:val="DefaultParagraphFont"/>
    <w:link w:val="FootnoteText"/>
    <w:uiPriority w:val="99"/>
    <w:semiHidden/>
    <w:locked/>
    <w:rsid w:val="00BB1F84"/>
    <w:rPr>
      <w:rFonts w:cs="Times New Roman"/>
      <w:sz w:val="24"/>
      <w:szCs w:val="24"/>
      <w:lang w:val="en-GB" w:eastAsia="en-GB" w:bidi="ar-SA"/>
    </w:rPr>
  </w:style>
  <w:style w:type="character" w:styleId="FootnoteReference">
    <w:name w:val="footnote reference"/>
    <w:basedOn w:val="DefaultParagraphFont"/>
    <w:uiPriority w:val="99"/>
    <w:semiHidden/>
    <w:rsid w:val="0076047B"/>
    <w:rPr>
      <w:rFonts w:cs="Times New Roman"/>
      <w:vertAlign w:val="superscript"/>
    </w:rPr>
  </w:style>
  <w:style w:type="table" w:styleId="TableGrid">
    <w:name w:val="Table Grid"/>
    <w:basedOn w:val="TableNormal"/>
    <w:uiPriority w:val="39"/>
    <w:rsid w:val="00661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99"/>
    <w:rsid w:val="00661366"/>
    <w:pPr>
      <w:ind w:left="708"/>
    </w:pPr>
  </w:style>
  <w:style w:type="paragraph" w:customStyle="1" w:styleId="Style1">
    <w:name w:val="Style1"/>
    <w:basedOn w:val="Normal"/>
    <w:next w:val="Heading2"/>
    <w:uiPriority w:val="99"/>
    <w:rsid w:val="00BF3B82"/>
    <w:rPr>
      <w:b/>
      <w:u w:val="single"/>
    </w:rPr>
  </w:style>
  <w:style w:type="paragraph" w:styleId="ListParagraph">
    <w:name w:val="List Paragraph"/>
    <w:basedOn w:val="Normal"/>
    <w:uiPriority w:val="1"/>
    <w:qFormat/>
    <w:rsid w:val="006B466A"/>
    <w:pPr>
      <w:ind w:left="708"/>
    </w:pPr>
  </w:style>
  <w:style w:type="paragraph" w:styleId="Revision">
    <w:name w:val="Revision"/>
    <w:hidden/>
    <w:uiPriority w:val="99"/>
    <w:semiHidden/>
    <w:rsid w:val="00463A1D"/>
    <w:rPr>
      <w:sz w:val="24"/>
      <w:szCs w:val="24"/>
      <w:lang w:val="en-GB" w:eastAsia="en-GB"/>
    </w:rPr>
  </w:style>
  <w:style w:type="paragraph" w:customStyle="1" w:styleId="NTTIN2">
    <w:name w:val="NTTI_N2"/>
    <w:basedOn w:val="Normal"/>
    <w:link w:val="NTTIN2Carcter"/>
    <w:qFormat/>
    <w:rsid w:val="00F57866"/>
    <w:pPr>
      <w:jc w:val="both"/>
    </w:pPr>
    <w:rPr>
      <w:b/>
    </w:rPr>
  </w:style>
  <w:style w:type="paragraph" w:styleId="TOC4">
    <w:name w:val="toc 4"/>
    <w:basedOn w:val="Normal"/>
    <w:next w:val="Normal"/>
    <w:autoRedefine/>
    <w:locked/>
    <w:rsid w:val="00F57866"/>
    <w:pPr>
      <w:ind w:left="720"/>
    </w:pPr>
    <w:rPr>
      <w:rFonts w:asciiTheme="minorHAnsi" w:hAnsiTheme="minorHAnsi"/>
      <w:sz w:val="18"/>
      <w:szCs w:val="18"/>
    </w:rPr>
  </w:style>
  <w:style w:type="character" w:customStyle="1" w:styleId="NTTIN2Carcter">
    <w:name w:val="NTTI_N2 Carácter"/>
    <w:basedOn w:val="DefaultParagraphFont"/>
    <w:link w:val="NTTIN2"/>
    <w:rsid w:val="00F57866"/>
    <w:rPr>
      <w:b/>
      <w:sz w:val="24"/>
      <w:szCs w:val="24"/>
      <w:lang w:val="en-GB" w:eastAsia="en-GB"/>
    </w:rPr>
  </w:style>
  <w:style w:type="paragraph" w:styleId="TOC5">
    <w:name w:val="toc 5"/>
    <w:basedOn w:val="Normal"/>
    <w:next w:val="Normal"/>
    <w:autoRedefine/>
    <w:locked/>
    <w:rsid w:val="00F57866"/>
    <w:pPr>
      <w:ind w:left="960"/>
    </w:pPr>
    <w:rPr>
      <w:rFonts w:asciiTheme="minorHAnsi" w:hAnsiTheme="minorHAnsi"/>
      <w:sz w:val="18"/>
      <w:szCs w:val="18"/>
    </w:rPr>
  </w:style>
  <w:style w:type="paragraph" w:styleId="TOC6">
    <w:name w:val="toc 6"/>
    <w:basedOn w:val="Normal"/>
    <w:next w:val="Normal"/>
    <w:autoRedefine/>
    <w:locked/>
    <w:rsid w:val="00F57866"/>
    <w:pPr>
      <w:ind w:left="1200"/>
    </w:pPr>
    <w:rPr>
      <w:rFonts w:asciiTheme="minorHAnsi" w:hAnsiTheme="minorHAnsi"/>
      <w:sz w:val="18"/>
      <w:szCs w:val="18"/>
    </w:rPr>
  </w:style>
  <w:style w:type="paragraph" w:styleId="TOC7">
    <w:name w:val="toc 7"/>
    <w:basedOn w:val="Normal"/>
    <w:next w:val="Normal"/>
    <w:autoRedefine/>
    <w:locked/>
    <w:rsid w:val="00F57866"/>
    <w:pPr>
      <w:ind w:left="1440"/>
    </w:pPr>
    <w:rPr>
      <w:rFonts w:asciiTheme="minorHAnsi" w:hAnsiTheme="minorHAnsi"/>
      <w:sz w:val="18"/>
      <w:szCs w:val="18"/>
    </w:rPr>
  </w:style>
  <w:style w:type="paragraph" w:styleId="TOC8">
    <w:name w:val="toc 8"/>
    <w:basedOn w:val="Normal"/>
    <w:next w:val="Normal"/>
    <w:autoRedefine/>
    <w:locked/>
    <w:rsid w:val="00F57866"/>
    <w:pPr>
      <w:ind w:left="1680"/>
    </w:pPr>
    <w:rPr>
      <w:rFonts w:asciiTheme="minorHAnsi" w:hAnsiTheme="minorHAnsi"/>
      <w:sz w:val="18"/>
      <w:szCs w:val="18"/>
    </w:rPr>
  </w:style>
  <w:style w:type="paragraph" w:styleId="TOC9">
    <w:name w:val="toc 9"/>
    <w:basedOn w:val="Normal"/>
    <w:next w:val="Normal"/>
    <w:autoRedefine/>
    <w:locked/>
    <w:rsid w:val="00F57866"/>
    <w:pPr>
      <w:ind w:left="1920"/>
    </w:pPr>
    <w:rPr>
      <w:rFonts w:asciiTheme="minorHAnsi" w:hAnsiTheme="minorHAnsi"/>
      <w:sz w:val="18"/>
      <w:szCs w:val="18"/>
    </w:rPr>
  </w:style>
  <w:style w:type="paragraph" w:customStyle="1" w:styleId="NTTIN1">
    <w:name w:val="NTTI_N1"/>
    <w:basedOn w:val="Heading1"/>
    <w:link w:val="NTTIN1Carcter"/>
    <w:qFormat/>
    <w:rsid w:val="00F57866"/>
    <w:pPr>
      <w:pBdr>
        <w:bottom w:val="single" w:sz="4" w:space="1" w:color="auto"/>
      </w:pBdr>
    </w:pPr>
    <w:rPr>
      <w:rFonts w:ascii="Times New Roman" w:hAnsi="Times New Roman" w:cs="Times New Roman"/>
      <w:sz w:val="28"/>
      <w:szCs w:val="28"/>
    </w:rPr>
  </w:style>
  <w:style w:type="character" w:customStyle="1" w:styleId="NTTIN1Carcter">
    <w:name w:val="NTTI_N1 Carácter"/>
    <w:basedOn w:val="Heading1Char"/>
    <w:link w:val="NTTIN1"/>
    <w:rsid w:val="00F57866"/>
    <w:rPr>
      <w:rFonts w:ascii="Arial" w:hAnsi="Arial" w:cs="Arial"/>
      <w:b/>
      <w:bCs/>
      <w:kern w:val="32"/>
      <w:sz w:val="28"/>
      <w:szCs w:val="28"/>
      <w:lang w:val="en-GB" w:eastAsia="en-GB" w:bidi="ar-SA"/>
    </w:rPr>
  </w:style>
  <w:style w:type="paragraph" w:customStyle="1" w:styleId="ESAN3">
    <w:name w:val="ESA_N3"/>
    <w:basedOn w:val="Heading3"/>
    <w:link w:val="ESAN3Carcter"/>
    <w:qFormat/>
    <w:rsid w:val="00B132FD"/>
    <w:pPr>
      <w:numPr>
        <w:ilvl w:val="1"/>
        <w:numId w:val="1"/>
      </w:numPr>
      <w:spacing w:before="0" w:after="0"/>
      <w:ind w:left="567" w:hanging="567"/>
      <w:jc w:val="both"/>
    </w:pPr>
    <w:rPr>
      <w:rFonts w:ascii="Times New Roman" w:hAnsi="Times New Roman"/>
      <w:sz w:val="24"/>
    </w:rPr>
  </w:style>
  <w:style w:type="paragraph" w:customStyle="1" w:styleId="NTTIN3">
    <w:name w:val="NTTI_N3"/>
    <w:basedOn w:val="ESAN3"/>
    <w:link w:val="NTTIN3Carcter"/>
    <w:qFormat/>
    <w:rsid w:val="00B132FD"/>
    <w:pPr>
      <w:numPr>
        <w:ilvl w:val="2"/>
      </w:numPr>
      <w:ind w:left="709" w:hanging="709"/>
    </w:pPr>
    <w:rPr>
      <w:b w:val="0"/>
      <w:u w:val="single"/>
    </w:rPr>
  </w:style>
  <w:style w:type="character" w:customStyle="1" w:styleId="NTTIN3Carcter">
    <w:name w:val="NTTI_N3 Carácter"/>
    <w:basedOn w:val="DefaultParagraphFont"/>
    <w:link w:val="NTTIN3"/>
    <w:rsid w:val="00B132FD"/>
    <w:rPr>
      <w:rFonts w:cs="Arial"/>
      <w:bCs/>
      <w:sz w:val="24"/>
      <w:szCs w:val="26"/>
      <w:u w:val="single"/>
      <w:lang w:val="en-GB" w:eastAsia="en-GB"/>
    </w:rPr>
  </w:style>
  <w:style w:type="character" w:customStyle="1" w:styleId="ESAN3Carcter">
    <w:name w:val="ESA_N3 Carácter"/>
    <w:basedOn w:val="DefaultParagraphFont"/>
    <w:link w:val="ESAN3"/>
    <w:locked/>
    <w:rsid w:val="00457D82"/>
    <w:rPr>
      <w:rFonts w:cs="Arial"/>
      <w:b/>
      <w:bCs/>
      <w:sz w:val="24"/>
      <w:szCs w:val="26"/>
      <w:lang w:val="en-GB" w:eastAsia="en-GB"/>
    </w:rPr>
  </w:style>
  <w:style w:type="paragraph" w:customStyle="1" w:styleId="LightGrid-Accent31">
    <w:name w:val="Light Grid - Accent 31"/>
    <w:basedOn w:val="Normal"/>
    <w:qFormat/>
    <w:rsid w:val="002B16BB"/>
    <w:pPr>
      <w:spacing w:after="200" w:line="276" w:lineRule="auto"/>
      <w:ind w:left="720"/>
      <w:contextualSpacing/>
    </w:pPr>
    <w:rPr>
      <w:rFonts w:ascii="Calibri" w:hAnsi="Calibri"/>
      <w:sz w:val="22"/>
      <w:szCs w:val="22"/>
      <w:lang w:val="en-US" w:eastAsia="en-US"/>
    </w:rPr>
  </w:style>
  <w:style w:type="table" w:customStyle="1" w:styleId="TableNormal1">
    <w:name w:val="Table Normal1"/>
    <w:uiPriority w:val="2"/>
    <w:semiHidden/>
    <w:unhideWhenUsed/>
    <w:qFormat/>
    <w:rsid w:val="00DC393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C3932"/>
    <w:pPr>
      <w:widowControl w:val="0"/>
      <w:spacing w:line="265" w:lineRule="exact"/>
      <w:ind w:left="293" w:right="292"/>
      <w:jc w:val="center"/>
    </w:pPr>
    <w:rPr>
      <w:rFonts w:ascii="Calibri" w:eastAsia="Calibri" w:hAnsi="Calibri" w:cs="Calibri"/>
      <w:sz w:val="22"/>
      <w:szCs w:val="22"/>
      <w:lang w:val="en-US" w:eastAsia="en-US"/>
    </w:rPr>
  </w:style>
  <w:style w:type="paragraph" w:styleId="NormalWeb">
    <w:name w:val="Normal (Web)"/>
    <w:basedOn w:val="Normal"/>
    <w:uiPriority w:val="99"/>
    <w:unhideWhenUsed/>
    <w:rsid w:val="009533E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54241">
      <w:bodyDiv w:val="1"/>
      <w:marLeft w:val="0"/>
      <w:marRight w:val="0"/>
      <w:marTop w:val="0"/>
      <w:marBottom w:val="0"/>
      <w:divBdr>
        <w:top w:val="none" w:sz="0" w:space="0" w:color="auto"/>
        <w:left w:val="none" w:sz="0" w:space="0" w:color="auto"/>
        <w:bottom w:val="none" w:sz="0" w:space="0" w:color="auto"/>
        <w:right w:val="none" w:sz="0" w:space="0" w:color="auto"/>
      </w:divBdr>
      <w:divsChild>
        <w:div w:id="1776704895">
          <w:marLeft w:val="547"/>
          <w:marRight w:val="0"/>
          <w:marTop w:val="216"/>
          <w:marBottom w:val="0"/>
          <w:divBdr>
            <w:top w:val="none" w:sz="0" w:space="0" w:color="auto"/>
            <w:left w:val="none" w:sz="0" w:space="0" w:color="auto"/>
            <w:bottom w:val="none" w:sz="0" w:space="0" w:color="auto"/>
            <w:right w:val="none" w:sz="0" w:space="0" w:color="auto"/>
          </w:divBdr>
        </w:div>
      </w:divsChild>
    </w:div>
    <w:div w:id="201790615">
      <w:bodyDiv w:val="1"/>
      <w:marLeft w:val="0"/>
      <w:marRight w:val="0"/>
      <w:marTop w:val="0"/>
      <w:marBottom w:val="0"/>
      <w:divBdr>
        <w:top w:val="none" w:sz="0" w:space="0" w:color="auto"/>
        <w:left w:val="none" w:sz="0" w:space="0" w:color="auto"/>
        <w:bottom w:val="none" w:sz="0" w:space="0" w:color="auto"/>
        <w:right w:val="none" w:sz="0" w:space="0" w:color="auto"/>
      </w:divBdr>
    </w:div>
    <w:div w:id="358361635">
      <w:marLeft w:val="0"/>
      <w:marRight w:val="0"/>
      <w:marTop w:val="0"/>
      <w:marBottom w:val="0"/>
      <w:divBdr>
        <w:top w:val="none" w:sz="0" w:space="0" w:color="auto"/>
        <w:left w:val="none" w:sz="0" w:space="0" w:color="auto"/>
        <w:bottom w:val="none" w:sz="0" w:space="0" w:color="auto"/>
        <w:right w:val="none" w:sz="0" w:space="0" w:color="auto"/>
      </w:divBdr>
    </w:div>
    <w:div w:id="358361636">
      <w:marLeft w:val="0"/>
      <w:marRight w:val="0"/>
      <w:marTop w:val="0"/>
      <w:marBottom w:val="0"/>
      <w:divBdr>
        <w:top w:val="none" w:sz="0" w:space="0" w:color="auto"/>
        <w:left w:val="none" w:sz="0" w:space="0" w:color="auto"/>
        <w:bottom w:val="none" w:sz="0" w:space="0" w:color="auto"/>
        <w:right w:val="none" w:sz="0" w:space="0" w:color="auto"/>
      </w:divBdr>
    </w:div>
    <w:div w:id="358361637">
      <w:marLeft w:val="204"/>
      <w:marRight w:val="204"/>
      <w:marTop w:val="204"/>
      <w:marBottom w:val="204"/>
      <w:divBdr>
        <w:top w:val="none" w:sz="0" w:space="0" w:color="auto"/>
        <w:left w:val="none" w:sz="0" w:space="0" w:color="auto"/>
        <w:bottom w:val="none" w:sz="0" w:space="0" w:color="auto"/>
        <w:right w:val="none" w:sz="0" w:space="0" w:color="auto"/>
      </w:divBdr>
      <w:divsChild>
        <w:div w:id="358361638">
          <w:marLeft w:val="679"/>
          <w:marRight w:val="679"/>
          <w:marTop w:val="0"/>
          <w:marBottom w:val="679"/>
          <w:divBdr>
            <w:top w:val="none" w:sz="0" w:space="0" w:color="auto"/>
            <w:left w:val="none" w:sz="0" w:space="0" w:color="auto"/>
            <w:bottom w:val="none" w:sz="0" w:space="0" w:color="auto"/>
            <w:right w:val="none" w:sz="0" w:space="0" w:color="auto"/>
          </w:divBdr>
        </w:div>
      </w:divsChild>
    </w:div>
    <w:div w:id="358361639">
      <w:marLeft w:val="0"/>
      <w:marRight w:val="0"/>
      <w:marTop w:val="0"/>
      <w:marBottom w:val="0"/>
      <w:divBdr>
        <w:top w:val="none" w:sz="0" w:space="0" w:color="auto"/>
        <w:left w:val="none" w:sz="0" w:space="0" w:color="auto"/>
        <w:bottom w:val="none" w:sz="0" w:space="0" w:color="auto"/>
        <w:right w:val="none" w:sz="0" w:space="0" w:color="auto"/>
      </w:divBdr>
    </w:div>
    <w:div w:id="1187984297">
      <w:bodyDiv w:val="1"/>
      <w:marLeft w:val="0"/>
      <w:marRight w:val="0"/>
      <w:marTop w:val="0"/>
      <w:marBottom w:val="0"/>
      <w:divBdr>
        <w:top w:val="none" w:sz="0" w:space="0" w:color="auto"/>
        <w:left w:val="none" w:sz="0" w:space="0" w:color="auto"/>
        <w:bottom w:val="none" w:sz="0" w:space="0" w:color="auto"/>
        <w:right w:val="none" w:sz="0" w:space="0" w:color="auto"/>
      </w:divBdr>
    </w:div>
    <w:div w:id="1198394376">
      <w:bodyDiv w:val="1"/>
      <w:marLeft w:val="0"/>
      <w:marRight w:val="0"/>
      <w:marTop w:val="0"/>
      <w:marBottom w:val="0"/>
      <w:divBdr>
        <w:top w:val="none" w:sz="0" w:space="0" w:color="auto"/>
        <w:left w:val="none" w:sz="0" w:space="0" w:color="auto"/>
        <w:bottom w:val="none" w:sz="0" w:space="0" w:color="auto"/>
        <w:right w:val="none" w:sz="0" w:space="0" w:color="auto"/>
      </w:divBdr>
      <w:divsChild>
        <w:div w:id="1306929860">
          <w:marLeft w:val="547"/>
          <w:marRight w:val="0"/>
          <w:marTop w:val="216"/>
          <w:marBottom w:val="0"/>
          <w:divBdr>
            <w:top w:val="none" w:sz="0" w:space="0" w:color="auto"/>
            <w:left w:val="none" w:sz="0" w:space="0" w:color="auto"/>
            <w:bottom w:val="none" w:sz="0" w:space="0" w:color="auto"/>
            <w:right w:val="none" w:sz="0" w:space="0" w:color="auto"/>
          </w:divBdr>
        </w:div>
      </w:divsChild>
    </w:div>
    <w:div w:id="1936286965">
      <w:bodyDiv w:val="1"/>
      <w:marLeft w:val="0"/>
      <w:marRight w:val="0"/>
      <w:marTop w:val="0"/>
      <w:marBottom w:val="0"/>
      <w:divBdr>
        <w:top w:val="none" w:sz="0" w:space="0" w:color="auto"/>
        <w:left w:val="none" w:sz="0" w:space="0" w:color="auto"/>
        <w:bottom w:val="none" w:sz="0" w:space="0" w:color="auto"/>
        <w:right w:val="none" w:sz="0" w:space="0" w:color="auto"/>
      </w:divBdr>
    </w:div>
    <w:div w:id="2040665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catapult.org.uk/uk-launchpad-initiative/" TargetMode="Externa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mailto:IdeasandOpportunities@sa.catapult.org.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space.ktnlandscapes.com/" TargetMode="External"/><Relationship Id="rId10" Type="http://schemas.openxmlformats.org/officeDocument/2006/relationships/hyperlink" Target="https://business.esa.in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deasandOpportunities@sa.catapult.org.uk"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g"/><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77E15-1730-42C8-A42B-B1BEE65F0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959</Words>
  <Characters>5472</Characters>
  <Application>Microsoft Office Word</Application>
  <DocSecurity>0</DocSecurity>
  <Lines>45</Lines>
  <Paragraphs>12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Small ARTES Applications Open Call</vt:lpstr>
      <vt:lpstr>Small ARTES Applications Open Call</vt:lpstr>
    </vt:vector>
  </TitlesOfParts>
  <Company>ESA</Company>
  <LinksUpToDate>false</LinksUpToDate>
  <CharactersWithSpaces>6419</CharactersWithSpaces>
  <SharedDoc>false</SharedDoc>
  <HLinks>
    <vt:vector size="114" baseType="variant">
      <vt:variant>
        <vt:i4>2752536</vt:i4>
      </vt:variant>
      <vt:variant>
        <vt:i4>96</vt:i4>
      </vt:variant>
      <vt:variant>
        <vt:i4>0</vt:i4>
      </vt:variant>
      <vt:variant>
        <vt:i4>5</vt:i4>
      </vt:variant>
      <vt:variant>
        <vt:lpwstr>mailto:chris.bee@stfc.ac.uk</vt:lpwstr>
      </vt:variant>
      <vt:variant>
        <vt:lpwstr/>
      </vt:variant>
      <vt:variant>
        <vt:i4>7602253</vt:i4>
      </vt:variant>
      <vt:variant>
        <vt:i4>93</vt:i4>
      </vt:variant>
      <vt:variant>
        <vt:i4>0</vt:i4>
      </vt:variant>
      <vt:variant>
        <vt:i4>5</vt:i4>
      </vt:variant>
      <vt:variant>
        <vt:lpwstr>mailto:lindsay.glover@stfc.ac.uk</vt:lpwstr>
      </vt:variant>
      <vt:variant>
        <vt:lpwstr/>
      </vt:variant>
      <vt:variant>
        <vt:i4>65588</vt:i4>
      </vt:variant>
      <vt:variant>
        <vt:i4>90</vt:i4>
      </vt:variant>
      <vt:variant>
        <vt:i4>0</vt:i4>
      </vt:variant>
      <vt:variant>
        <vt:i4>5</vt:i4>
      </vt:variant>
      <vt:variant>
        <vt:lpwstr>mailto:paul.vernon@stfc.ac.uk</vt:lpwstr>
      </vt:variant>
      <vt:variant>
        <vt:lpwstr/>
      </vt:variant>
      <vt:variant>
        <vt:i4>2031670</vt:i4>
      </vt:variant>
      <vt:variant>
        <vt:i4>83</vt:i4>
      </vt:variant>
      <vt:variant>
        <vt:i4>0</vt:i4>
      </vt:variant>
      <vt:variant>
        <vt:i4>5</vt:i4>
      </vt:variant>
      <vt:variant>
        <vt:lpwstr/>
      </vt:variant>
      <vt:variant>
        <vt:lpwstr>_Toc283821594</vt:lpwstr>
      </vt:variant>
      <vt:variant>
        <vt:i4>2031670</vt:i4>
      </vt:variant>
      <vt:variant>
        <vt:i4>77</vt:i4>
      </vt:variant>
      <vt:variant>
        <vt:i4>0</vt:i4>
      </vt:variant>
      <vt:variant>
        <vt:i4>5</vt:i4>
      </vt:variant>
      <vt:variant>
        <vt:lpwstr/>
      </vt:variant>
      <vt:variant>
        <vt:lpwstr>_Toc283821593</vt:lpwstr>
      </vt:variant>
      <vt:variant>
        <vt:i4>2031670</vt:i4>
      </vt:variant>
      <vt:variant>
        <vt:i4>71</vt:i4>
      </vt:variant>
      <vt:variant>
        <vt:i4>0</vt:i4>
      </vt:variant>
      <vt:variant>
        <vt:i4>5</vt:i4>
      </vt:variant>
      <vt:variant>
        <vt:lpwstr/>
      </vt:variant>
      <vt:variant>
        <vt:lpwstr>_Toc283821592</vt:lpwstr>
      </vt:variant>
      <vt:variant>
        <vt:i4>2031670</vt:i4>
      </vt:variant>
      <vt:variant>
        <vt:i4>65</vt:i4>
      </vt:variant>
      <vt:variant>
        <vt:i4>0</vt:i4>
      </vt:variant>
      <vt:variant>
        <vt:i4>5</vt:i4>
      </vt:variant>
      <vt:variant>
        <vt:lpwstr/>
      </vt:variant>
      <vt:variant>
        <vt:lpwstr>_Toc283821591</vt:lpwstr>
      </vt:variant>
      <vt:variant>
        <vt:i4>2031670</vt:i4>
      </vt:variant>
      <vt:variant>
        <vt:i4>59</vt:i4>
      </vt:variant>
      <vt:variant>
        <vt:i4>0</vt:i4>
      </vt:variant>
      <vt:variant>
        <vt:i4>5</vt:i4>
      </vt:variant>
      <vt:variant>
        <vt:lpwstr/>
      </vt:variant>
      <vt:variant>
        <vt:lpwstr>_Toc283821590</vt:lpwstr>
      </vt:variant>
      <vt:variant>
        <vt:i4>1966134</vt:i4>
      </vt:variant>
      <vt:variant>
        <vt:i4>53</vt:i4>
      </vt:variant>
      <vt:variant>
        <vt:i4>0</vt:i4>
      </vt:variant>
      <vt:variant>
        <vt:i4>5</vt:i4>
      </vt:variant>
      <vt:variant>
        <vt:lpwstr/>
      </vt:variant>
      <vt:variant>
        <vt:lpwstr>_Toc283821589</vt:lpwstr>
      </vt:variant>
      <vt:variant>
        <vt:i4>1966134</vt:i4>
      </vt:variant>
      <vt:variant>
        <vt:i4>47</vt:i4>
      </vt:variant>
      <vt:variant>
        <vt:i4>0</vt:i4>
      </vt:variant>
      <vt:variant>
        <vt:i4>5</vt:i4>
      </vt:variant>
      <vt:variant>
        <vt:lpwstr/>
      </vt:variant>
      <vt:variant>
        <vt:lpwstr>_Toc283821588</vt:lpwstr>
      </vt:variant>
      <vt:variant>
        <vt:i4>1966134</vt:i4>
      </vt:variant>
      <vt:variant>
        <vt:i4>41</vt:i4>
      </vt:variant>
      <vt:variant>
        <vt:i4>0</vt:i4>
      </vt:variant>
      <vt:variant>
        <vt:i4>5</vt:i4>
      </vt:variant>
      <vt:variant>
        <vt:lpwstr/>
      </vt:variant>
      <vt:variant>
        <vt:lpwstr>_Toc283821587</vt:lpwstr>
      </vt:variant>
      <vt:variant>
        <vt:i4>1966134</vt:i4>
      </vt:variant>
      <vt:variant>
        <vt:i4>35</vt:i4>
      </vt:variant>
      <vt:variant>
        <vt:i4>0</vt:i4>
      </vt:variant>
      <vt:variant>
        <vt:i4>5</vt:i4>
      </vt:variant>
      <vt:variant>
        <vt:lpwstr/>
      </vt:variant>
      <vt:variant>
        <vt:lpwstr>_Toc283821586</vt:lpwstr>
      </vt:variant>
      <vt:variant>
        <vt:i4>1966134</vt:i4>
      </vt:variant>
      <vt:variant>
        <vt:i4>29</vt:i4>
      </vt:variant>
      <vt:variant>
        <vt:i4>0</vt:i4>
      </vt:variant>
      <vt:variant>
        <vt:i4>5</vt:i4>
      </vt:variant>
      <vt:variant>
        <vt:lpwstr/>
      </vt:variant>
      <vt:variant>
        <vt:lpwstr>_Toc283821585</vt:lpwstr>
      </vt:variant>
      <vt:variant>
        <vt:i4>1966134</vt:i4>
      </vt:variant>
      <vt:variant>
        <vt:i4>23</vt:i4>
      </vt:variant>
      <vt:variant>
        <vt:i4>0</vt:i4>
      </vt:variant>
      <vt:variant>
        <vt:i4>5</vt:i4>
      </vt:variant>
      <vt:variant>
        <vt:lpwstr/>
      </vt:variant>
      <vt:variant>
        <vt:lpwstr>_Toc283821584</vt:lpwstr>
      </vt:variant>
      <vt:variant>
        <vt:i4>1966134</vt:i4>
      </vt:variant>
      <vt:variant>
        <vt:i4>17</vt:i4>
      </vt:variant>
      <vt:variant>
        <vt:i4>0</vt:i4>
      </vt:variant>
      <vt:variant>
        <vt:i4>5</vt:i4>
      </vt:variant>
      <vt:variant>
        <vt:lpwstr/>
      </vt:variant>
      <vt:variant>
        <vt:lpwstr>_Toc283821583</vt:lpwstr>
      </vt:variant>
      <vt:variant>
        <vt:i4>1966134</vt:i4>
      </vt:variant>
      <vt:variant>
        <vt:i4>11</vt:i4>
      </vt:variant>
      <vt:variant>
        <vt:i4>0</vt:i4>
      </vt:variant>
      <vt:variant>
        <vt:i4>5</vt:i4>
      </vt:variant>
      <vt:variant>
        <vt:lpwstr/>
      </vt:variant>
      <vt:variant>
        <vt:lpwstr>_Toc283821582</vt:lpwstr>
      </vt:variant>
      <vt:variant>
        <vt:i4>65588</vt:i4>
      </vt:variant>
      <vt:variant>
        <vt:i4>6</vt:i4>
      </vt:variant>
      <vt:variant>
        <vt:i4>0</vt:i4>
      </vt:variant>
      <vt:variant>
        <vt:i4>5</vt:i4>
      </vt:variant>
      <vt:variant>
        <vt:lpwstr>mailto:paul.vernon@stfc.ac.uk</vt:lpwstr>
      </vt:variant>
      <vt:variant>
        <vt:lpwstr/>
      </vt:variant>
      <vt:variant>
        <vt:i4>8126590</vt:i4>
      </vt:variant>
      <vt:variant>
        <vt:i4>3</vt:i4>
      </vt:variant>
      <vt:variant>
        <vt:i4>0</vt:i4>
      </vt:variant>
      <vt:variant>
        <vt:i4>5</vt:i4>
      </vt:variant>
      <vt:variant>
        <vt:lpwstr>http://www.esa-bic.org.uk/</vt:lpwstr>
      </vt:variant>
      <vt:variant>
        <vt:lpwstr/>
      </vt:variant>
      <vt:variant>
        <vt:i4>3342373</vt:i4>
      </vt:variant>
      <vt:variant>
        <vt:i4>0</vt:i4>
      </vt:variant>
      <vt:variant>
        <vt:i4>0</vt:i4>
      </vt:variant>
      <vt:variant>
        <vt:i4>5</vt:i4>
      </vt:variant>
      <vt:variant>
        <vt:lpwstr>http://www.esa.int/bic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Small ARTES Applications Open Call</dc:title>
  <dc:creator>Inês Plácido</dc:creator>
  <cp:lastModifiedBy>John Thompson</cp:lastModifiedBy>
  <cp:revision>3</cp:revision>
  <cp:lastPrinted>2019-04-15T09:28:00Z</cp:lastPrinted>
  <dcterms:created xsi:type="dcterms:W3CDTF">2019-05-22T12:23:00Z</dcterms:created>
  <dcterms:modified xsi:type="dcterms:W3CDTF">2019-05-22T12:32:00Z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bd08e1-bb58-4e8f-a337-a97265c85f8b_Enabled">
    <vt:lpwstr>True</vt:lpwstr>
  </property>
  <property fmtid="{D5CDD505-2E9C-101B-9397-08002B2CF9AE}" pid="3" name="MSIP_Label_a0bd08e1-bb58-4e8f-a337-a97265c85f8b_SiteId">
    <vt:lpwstr>a3b20c00-1663-4ee1-8af7-7863d423ee0a</vt:lpwstr>
  </property>
  <property fmtid="{D5CDD505-2E9C-101B-9397-08002B2CF9AE}" pid="4" name="MSIP_Label_a0bd08e1-bb58-4e8f-a337-a97265c85f8b_Owner">
    <vt:lpwstr>John.Thompson@sa.catapult.org.uk</vt:lpwstr>
  </property>
  <property fmtid="{D5CDD505-2E9C-101B-9397-08002B2CF9AE}" pid="5" name="MSIP_Label_a0bd08e1-bb58-4e8f-a337-a97265c85f8b_SetDate">
    <vt:lpwstr>2019-04-15T14:07:10.1950969Z</vt:lpwstr>
  </property>
  <property fmtid="{D5CDD505-2E9C-101B-9397-08002B2CF9AE}" pid="6" name="MSIP_Label_a0bd08e1-bb58-4e8f-a337-a97265c85f8b_Name">
    <vt:lpwstr>Catapult Open</vt:lpwstr>
  </property>
  <property fmtid="{D5CDD505-2E9C-101B-9397-08002B2CF9AE}" pid="7" name="MSIP_Label_a0bd08e1-bb58-4e8f-a337-a97265c85f8b_Application">
    <vt:lpwstr>Microsoft Azure Information Protection</vt:lpwstr>
  </property>
  <property fmtid="{D5CDD505-2E9C-101B-9397-08002B2CF9AE}" pid="8" name="MSIP_Label_a0bd08e1-bb58-4e8f-a337-a97265c85f8b_Extended_MSFT_Method">
    <vt:lpwstr>Automatic</vt:lpwstr>
  </property>
  <property fmtid="{D5CDD505-2E9C-101B-9397-08002B2CF9AE}" pid="9" name="Sensitivity">
    <vt:lpwstr>Catapult Open</vt:lpwstr>
  </property>
</Properties>
</file>